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965"/>
        <w:gridCol w:w="7825"/>
      </w:tblGrid>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Job Title:</w:t>
            </w:r>
          </w:p>
        </w:tc>
        <w:tc>
          <w:tcPr>
            <w:tcW w:w="7825" w:type="dxa"/>
          </w:tcPr>
          <w:p w:rsidR="00707F2E" w:rsidRPr="00663573" w:rsidRDefault="00707F2E" w:rsidP="00A95170">
            <w:pPr>
              <w:rPr>
                <w:rFonts w:ascii="Arial" w:hAnsi="Arial" w:cs="Arial"/>
                <w:highlight w:val="yellow"/>
              </w:rPr>
            </w:pPr>
            <w:r w:rsidRPr="00663573">
              <w:rPr>
                <w:rFonts w:ascii="Arial" w:hAnsi="Arial" w:cs="Arial"/>
              </w:rPr>
              <w:t>Wastewater Maintenance Technician</w:t>
            </w: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Department:</w:t>
            </w:r>
          </w:p>
        </w:tc>
        <w:tc>
          <w:tcPr>
            <w:tcW w:w="7825" w:type="dxa"/>
          </w:tcPr>
          <w:p w:rsidR="00707F2E" w:rsidRPr="00663573" w:rsidRDefault="00707F2E" w:rsidP="00A95170">
            <w:pPr>
              <w:rPr>
                <w:rFonts w:ascii="Arial" w:hAnsi="Arial" w:cs="Arial"/>
              </w:rPr>
            </w:pPr>
            <w:r w:rsidRPr="00663573">
              <w:rPr>
                <w:rFonts w:ascii="Arial" w:hAnsi="Arial" w:cs="Arial"/>
              </w:rPr>
              <w:t>Utilities</w:t>
            </w: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Reports to:</w:t>
            </w:r>
          </w:p>
        </w:tc>
        <w:tc>
          <w:tcPr>
            <w:tcW w:w="7825" w:type="dxa"/>
          </w:tcPr>
          <w:p w:rsidR="00707F2E" w:rsidRPr="00663573" w:rsidRDefault="00707F2E" w:rsidP="00A95170">
            <w:pPr>
              <w:rPr>
                <w:rFonts w:ascii="Arial" w:hAnsi="Arial" w:cs="Arial"/>
              </w:rPr>
            </w:pPr>
            <w:r w:rsidRPr="00663573">
              <w:rPr>
                <w:rFonts w:ascii="Arial" w:hAnsi="Arial" w:cs="Arial"/>
              </w:rPr>
              <w:t>Wastewater Maintenance Supervisor</w:t>
            </w: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FLSA Classification:</w:t>
            </w:r>
          </w:p>
        </w:tc>
        <w:tc>
          <w:tcPr>
            <w:tcW w:w="7825" w:type="dxa"/>
          </w:tcPr>
          <w:p w:rsidR="00707F2E" w:rsidRPr="00663573" w:rsidRDefault="00707F2E" w:rsidP="00A95170">
            <w:pPr>
              <w:rPr>
                <w:rFonts w:ascii="Arial" w:hAnsi="Arial" w:cs="Arial"/>
              </w:rPr>
            </w:pPr>
            <w:r w:rsidRPr="00663573">
              <w:rPr>
                <w:rFonts w:ascii="Arial" w:hAnsi="Arial" w:cs="Arial"/>
              </w:rPr>
              <w:t xml:space="preserve">Non-Exempt </w:t>
            </w:r>
          </w:p>
        </w:tc>
      </w:tr>
      <w:tr w:rsidR="00422DC7" w:rsidRPr="00663573" w:rsidTr="00422DC7">
        <w:tc>
          <w:tcPr>
            <w:tcW w:w="2965" w:type="dxa"/>
            <w:tcBorders>
              <w:bottom w:val="single" w:sz="4" w:space="0" w:color="auto"/>
            </w:tcBorders>
          </w:tcPr>
          <w:p w:rsidR="00422DC7" w:rsidRPr="00663573" w:rsidRDefault="00422DC7" w:rsidP="00A95170">
            <w:pPr>
              <w:rPr>
                <w:rFonts w:ascii="Arial" w:hAnsi="Arial" w:cs="Arial"/>
              </w:rPr>
            </w:pPr>
            <w:r>
              <w:rPr>
                <w:rFonts w:ascii="Arial" w:hAnsi="Arial" w:cs="Arial"/>
              </w:rPr>
              <w:t>Safety Sensitive Type:</w:t>
            </w:r>
          </w:p>
        </w:tc>
        <w:tc>
          <w:tcPr>
            <w:tcW w:w="7825" w:type="dxa"/>
            <w:tcBorders>
              <w:bottom w:val="single" w:sz="4" w:space="0" w:color="auto"/>
            </w:tcBorders>
          </w:tcPr>
          <w:p w:rsidR="00422DC7" w:rsidRPr="00663573" w:rsidRDefault="00422DC7" w:rsidP="00A95170">
            <w:pPr>
              <w:rPr>
                <w:rFonts w:ascii="Arial" w:hAnsi="Arial" w:cs="Arial"/>
              </w:rPr>
            </w:pPr>
            <w:r>
              <w:rPr>
                <w:rFonts w:ascii="Arial" w:hAnsi="Arial" w:cs="Arial"/>
              </w:rPr>
              <w:t>DOT</w:t>
            </w:r>
          </w:p>
        </w:tc>
      </w:tr>
      <w:tr w:rsidR="00707F2E" w:rsidRPr="00663573" w:rsidTr="00422DC7">
        <w:tc>
          <w:tcPr>
            <w:tcW w:w="2965" w:type="dxa"/>
            <w:tcBorders>
              <w:bottom w:val="single" w:sz="4" w:space="0" w:color="auto"/>
            </w:tcBorders>
          </w:tcPr>
          <w:p w:rsidR="00707F2E" w:rsidRPr="00663573" w:rsidRDefault="00707F2E" w:rsidP="00A95170">
            <w:pPr>
              <w:rPr>
                <w:rFonts w:ascii="Arial" w:hAnsi="Arial" w:cs="Arial"/>
              </w:rPr>
            </w:pPr>
            <w:r w:rsidRPr="00663573">
              <w:rPr>
                <w:rFonts w:ascii="Arial" w:hAnsi="Arial" w:cs="Arial"/>
              </w:rPr>
              <w:t>Effective Date:</w:t>
            </w:r>
          </w:p>
        </w:tc>
        <w:tc>
          <w:tcPr>
            <w:tcW w:w="7825" w:type="dxa"/>
            <w:tcBorders>
              <w:bottom w:val="single" w:sz="4" w:space="0" w:color="auto"/>
            </w:tcBorders>
          </w:tcPr>
          <w:p w:rsidR="00707F2E" w:rsidRPr="00663573" w:rsidRDefault="00812280" w:rsidP="00A95170">
            <w:pPr>
              <w:rPr>
                <w:rFonts w:ascii="Arial" w:hAnsi="Arial" w:cs="Arial"/>
                <w:highlight w:val="yellow"/>
              </w:rPr>
            </w:pPr>
            <w:r>
              <w:rPr>
                <w:rFonts w:ascii="Arial" w:hAnsi="Arial" w:cs="Arial"/>
              </w:rPr>
              <w:t>0</w:t>
            </w:r>
            <w:r w:rsidR="00422DC7">
              <w:rPr>
                <w:rFonts w:ascii="Arial" w:hAnsi="Arial" w:cs="Arial"/>
              </w:rPr>
              <w:t>5/</w:t>
            </w:r>
            <w:r>
              <w:rPr>
                <w:rFonts w:ascii="Arial" w:hAnsi="Arial" w:cs="Arial"/>
              </w:rPr>
              <w:t>0</w:t>
            </w:r>
            <w:r w:rsidR="00422DC7">
              <w:rPr>
                <w:rFonts w:ascii="Arial" w:hAnsi="Arial" w:cs="Arial"/>
              </w:rPr>
              <w:t>1/2022</w:t>
            </w:r>
          </w:p>
        </w:tc>
      </w:tr>
      <w:tr w:rsidR="00422DC7" w:rsidRPr="00663573" w:rsidTr="00422DC7">
        <w:tc>
          <w:tcPr>
            <w:tcW w:w="2965" w:type="dxa"/>
            <w:tcBorders>
              <w:top w:val="single" w:sz="4" w:space="0" w:color="auto"/>
              <w:left w:val="nil"/>
              <w:bottom w:val="single" w:sz="4" w:space="0" w:color="auto"/>
              <w:right w:val="nil"/>
            </w:tcBorders>
          </w:tcPr>
          <w:p w:rsidR="00422DC7" w:rsidRPr="00663573" w:rsidRDefault="00422DC7" w:rsidP="00A95170">
            <w:pPr>
              <w:rPr>
                <w:rFonts w:ascii="Arial" w:hAnsi="Arial" w:cs="Arial"/>
              </w:rPr>
            </w:pPr>
          </w:p>
        </w:tc>
        <w:tc>
          <w:tcPr>
            <w:tcW w:w="7825" w:type="dxa"/>
            <w:tcBorders>
              <w:top w:val="single" w:sz="4" w:space="0" w:color="auto"/>
              <w:left w:val="nil"/>
              <w:bottom w:val="single" w:sz="4" w:space="0" w:color="auto"/>
              <w:right w:val="nil"/>
            </w:tcBorders>
          </w:tcPr>
          <w:p w:rsidR="00422DC7" w:rsidRDefault="00422DC7" w:rsidP="00A95170">
            <w:pPr>
              <w:rPr>
                <w:rFonts w:ascii="Arial" w:hAnsi="Arial" w:cs="Arial"/>
              </w:rPr>
            </w:pPr>
          </w:p>
        </w:tc>
      </w:tr>
      <w:tr w:rsidR="00707F2E" w:rsidRPr="00663573" w:rsidTr="00422DC7">
        <w:tc>
          <w:tcPr>
            <w:tcW w:w="2965" w:type="dxa"/>
            <w:tcBorders>
              <w:top w:val="single" w:sz="4" w:space="0" w:color="auto"/>
            </w:tcBorders>
          </w:tcPr>
          <w:p w:rsidR="00707F2E" w:rsidRPr="00663573" w:rsidRDefault="00707F2E" w:rsidP="00A95170">
            <w:pPr>
              <w:rPr>
                <w:rFonts w:ascii="Arial" w:hAnsi="Arial" w:cs="Arial"/>
              </w:rPr>
            </w:pPr>
            <w:r w:rsidRPr="00663573">
              <w:rPr>
                <w:rFonts w:ascii="Arial" w:hAnsi="Arial" w:cs="Arial"/>
              </w:rPr>
              <w:t>Job Summary:</w:t>
            </w:r>
          </w:p>
        </w:tc>
        <w:tc>
          <w:tcPr>
            <w:tcW w:w="7825" w:type="dxa"/>
            <w:tcBorders>
              <w:top w:val="single" w:sz="4" w:space="0" w:color="auto"/>
            </w:tcBorders>
          </w:tcPr>
          <w:p w:rsidR="00707F2E" w:rsidRPr="00663573" w:rsidRDefault="00707F2E" w:rsidP="00A95170">
            <w:pPr>
              <w:jc w:val="both"/>
              <w:rPr>
                <w:rFonts w:ascii="Arial" w:hAnsi="Arial" w:cs="Arial"/>
              </w:rPr>
            </w:pPr>
            <w:r w:rsidRPr="008F42E3">
              <w:rPr>
                <w:rFonts w:ascii="Arial" w:hAnsi="Arial" w:cs="Arial"/>
              </w:rPr>
              <w:t>Performs work in the operation, construction, and maintenance of the sanitary sewer collection system infrastructure. Work involves</w:t>
            </w:r>
            <w:r>
              <w:rPr>
                <w:rFonts w:ascii="Arial" w:hAnsi="Arial" w:cs="Arial"/>
              </w:rPr>
              <w:t xml:space="preserve"> </w:t>
            </w:r>
            <w:r w:rsidRPr="008F42E3">
              <w:rPr>
                <w:rFonts w:ascii="Arial" w:hAnsi="Arial" w:cs="Arial"/>
              </w:rPr>
              <w:t xml:space="preserve">maintaining grounds and landscaping, responding to customer complaints, transporting sludge, assisting other crews and performing equipment and vehicle inspections. </w:t>
            </w:r>
            <w:r w:rsidRPr="001C0D8E">
              <w:rPr>
                <w:rFonts w:ascii="Arial" w:hAnsi="Arial" w:cs="Arial"/>
              </w:rPr>
              <w:t xml:space="preserve">Works under close supervision, with </w:t>
            </w:r>
            <w:r>
              <w:rPr>
                <w:rFonts w:ascii="Arial" w:hAnsi="Arial" w:cs="Arial"/>
              </w:rPr>
              <w:t xml:space="preserve">minimal latitude for the use of </w:t>
            </w:r>
            <w:r w:rsidRPr="001C0D8E">
              <w:rPr>
                <w:rFonts w:ascii="Arial" w:hAnsi="Arial" w:cs="Arial"/>
              </w:rPr>
              <w:t>initiative and independent judgment.</w:t>
            </w:r>
          </w:p>
          <w:p w:rsidR="00707F2E" w:rsidRPr="00663573" w:rsidRDefault="00707F2E" w:rsidP="00A95170">
            <w:pPr>
              <w:jc w:val="both"/>
              <w:rPr>
                <w:rFonts w:ascii="Arial" w:hAnsi="Arial" w:cs="Arial"/>
                <w:highlight w:val="yellow"/>
              </w:rPr>
            </w:pP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Essential Job Functions:</w:t>
            </w:r>
          </w:p>
        </w:tc>
        <w:tc>
          <w:tcPr>
            <w:tcW w:w="7825" w:type="dxa"/>
          </w:tcPr>
          <w:p w:rsidR="00707F2E" w:rsidRPr="00663573" w:rsidRDefault="00707F2E" w:rsidP="00A95170">
            <w:pPr>
              <w:jc w:val="both"/>
              <w:rPr>
                <w:rFonts w:ascii="Arial" w:hAnsi="Arial" w:cs="Arial"/>
              </w:rPr>
            </w:pPr>
            <w:r w:rsidRPr="00663573">
              <w:rPr>
                <w:rFonts w:ascii="Arial" w:hAnsi="Arial" w:cs="Arial"/>
              </w:rPr>
              <w:t>Note: This information is intended to be descriptive of the key responsibilities of the position.  The list of essential functions below does not identify all duties performed by any single incumbent in this position.</w:t>
            </w:r>
          </w:p>
          <w:p w:rsidR="00707F2E" w:rsidRPr="00663573" w:rsidRDefault="00707F2E" w:rsidP="00A95170">
            <w:pPr>
              <w:jc w:val="both"/>
              <w:rPr>
                <w:rFonts w:ascii="Arial" w:hAnsi="Arial" w:cs="Arial"/>
              </w:rPr>
            </w:pPr>
          </w:p>
          <w:p w:rsidR="00707F2E" w:rsidRDefault="00707F2E" w:rsidP="00707F2E">
            <w:pPr>
              <w:pStyle w:val="ListParagraph"/>
              <w:numPr>
                <w:ilvl w:val="0"/>
                <w:numId w:val="4"/>
              </w:numPr>
              <w:rPr>
                <w:rFonts w:ascii="Arial" w:hAnsi="Arial" w:cs="Arial"/>
              </w:rPr>
            </w:pPr>
            <w:r w:rsidRPr="004B0A99">
              <w:rPr>
                <w:rFonts w:ascii="Arial" w:hAnsi="Arial" w:cs="Arial"/>
              </w:rPr>
              <w:t>Maintain and monitor all aspects of the city’s wastewater infrastructure.</w:t>
            </w:r>
          </w:p>
          <w:p w:rsidR="00707F2E" w:rsidRDefault="00707F2E" w:rsidP="00707F2E">
            <w:pPr>
              <w:pStyle w:val="ListParagraph"/>
              <w:numPr>
                <w:ilvl w:val="0"/>
                <w:numId w:val="4"/>
              </w:numPr>
              <w:rPr>
                <w:rFonts w:ascii="Arial" w:hAnsi="Arial" w:cs="Arial"/>
              </w:rPr>
            </w:pPr>
            <w:r w:rsidRPr="004B0A99">
              <w:rPr>
                <w:rFonts w:ascii="Arial" w:hAnsi="Arial" w:cs="Arial"/>
              </w:rPr>
              <w:t>Operate construction related equipment.</w:t>
            </w:r>
          </w:p>
          <w:p w:rsidR="00707F2E" w:rsidRDefault="00707F2E" w:rsidP="00707F2E">
            <w:pPr>
              <w:pStyle w:val="ListParagraph"/>
              <w:numPr>
                <w:ilvl w:val="0"/>
                <w:numId w:val="4"/>
              </w:numPr>
              <w:rPr>
                <w:rFonts w:ascii="Arial" w:hAnsi="Arial" w:cs="Arial"/>
              </w:rPr>
            </w:pPr>
            <w:r w:rsidRPr="004B0A99">
              <w:rPr>
                <w:rFonts w:ascii="Arial" w:hAnsi="Arial" w:cs="Arial"/>
              </w:rPr>
              <w:t>Perform related work as required.</w:t>
            </w:r>
          </w:p>
          <w:p w:rsidR="00707F2E" w:rsidRPr="00663573" w:rsidRDefault="00707F2E" w:rsidP="00A95170">
            <w:pPr>
              <w:pStyle w:val="ListParagraph"/>
            </w:pP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Conditions of Employment:</w:t>
            </w:r>
          </w:p>
        </w:tc>
        <w:tc>
          <w:tcPr>
            <w:tcW w:w="7825" w:type="dxa"/>
          </w:tcPr>
          <w:p w:rsidR="00707F2E" w:rsidRPr="008F42E3" w:rsidRDefault="00707F2E" w:rsidP="00A95170">
            <w:pPr>
              <w:pStyle w:val="ListParagraph"/>
              <w:jc w:val="both"/>
              <w:rPr>
                <w:rFonts w:ascii="Arial" w:hAnsi="Arial" w:cs="Arial"/>
              </w:rPr>
            </w:pPr>
          </w:p>
          <w:p w:rsidR="00707F2E" w:rsidRPr="008F42E3" w:rsidRDefault="00707F2E" w:rsidP="00707F2E">
            <w:pPr>
              <w:pStyle w:val="ListParagraph"/>
              <w:numPr>
                <w:ilvl w:val="0"/>
                <w:numId w:val="1"/>
              </w:numPr>
              <w:jc w:val="both"/>
              <w:rPr>
                <w:rFonts w:ascii="Arial" w:hAnsi="Arial" w:cs="Arial"/>
              </w:rPr>
            </w:pPr>
            <w:r w:rsidRPr="008F42E3">
              <w:rPr>
                <w:rFonts w:ascii="Arial" w:hAnsi="Arial" w:cs="Arial"/>
              </w:rPr>
              <w:t>Applicant will be subject to a complete background investigation.  Incomplete, inaccurate and/or failure to report information will cause the applicant rejection from consideration.</w:t>
            </w:r>
          </w:p>
          <w:p w:rsidR="00707F2E" w:rsidRPr="008F42E3" w:rsidRDefault="00707F2E" w:rsidP="00707F2E">
            <w:pPr>
              <w:pStyle w:val="ListParagraph"/>
              <w:numPr>
                <w:ilvl w:val="0"/>
                <w:numId w:val="1"/>
              </w:numPr>
              <w:jc w:val="both"/>
              <w:rPr>
                <w:rFonts w:ascii="Arial" w:hAnsi="Arial" w:cs="Arial"/>
              </w:rPr>
            </w:pPr>
            <w:r w:rsidRPr="008F42E3">
              <w:rPr>
                <w:rFonts w:ascii="Arial" w:hAnsi="Arial" w:cs="Arial"/>
              </w:rPr>
              <w:t>Applicant must take and pass a pre-employment drug test administered by the City of Edinburg at the City’s expense.</w:t>
            </w:r>
          </w:p>
          <w:p w:rsidR="00707F2E" w:rsidRPr="008F42E3" w:rsidRDefault="00707F2E" w:rsidP="00707F2E">
            <w:pPr>
              <w:pStyle w:val="ListParagraph"/>
              <w:numPr>
                <w:ilvl w:val="0"/>
                <w:numId w:val="1"/>
              </w:numPr>
              <w:jc w:val="both"/>
              <w:rPr>
                <w:rFonts w:ascii="Arial" w:hAnsi="Arial" w:cs="Arial"/>
              </w:rPr>
            </w:pPr>
            <w:r w:rsidRPr="008F42E3">
              <w:rPr>
                <w:rFonts w:ascii="Arial" w:hAnsi="Arial" w:cs="Arial"/>
              </w:rPr>
              <w:t>Achieve TCEQ Class I Wastewater Collection License within (1) first year of employment.</w:t>
            </w:r>
          </w:p>
          <w:p w:rsidR="00707F2E" w:rsidRPr="008F42E3" w:rsidRDefault="00707F2E" w:rsidP="00707F2E">
            <w:pPr>
              <w:pStyle w:val="ListParagraph"/>
              <w:numPr>
                <w:ilvl w:val="0"/>
                <w:numId w:val="1"/>
              </w:numPr>
              <w:jc w:val="both"/>
              <w:rPr>
                <w:rFonts w:ascii="Arial" w:hAnsi="Arial" w:cs="Arial"/>
              </w:rPr>
            </w:pPr>
            <w:r w:rsidRPr="008F42E3">
              <w:rPr>
                <w:rFonts w:ascii="Arial" w:hAnsi="Arial" w:cs="Arial"/>
              </w:rPr>
              <w:t>Achieve TCEQ Class II Wastewater Collection License within (3) three years of employment.</w:t>
            </w:r>
          </w:p>
          <w:p w:rsidR="00707F2E" w:rsidRPr="00A95170" w:rsidRDefault="00707F2E" w:rsidP="00707F2E">
            <w:pPr>
              <w:pStyle w:val="ListParagraph"/>
              <w:numPr>
                <w:ilvl w:val="0"/>
                <w:numId w:val="1"/>
              </w:numPr>
              <w:rPr>
                <w:rFonts w:ascii="Arial" w:hAnsi="Arial" w:cs="Arial"/>
              </w:rPr>
            </w:pPr>
            <w:r w:rsidRPr="008F42E3">
              <w:rPr>
                <w:rFonts w:ascii="Arial" w:hAnsi="Arial" w:cs="Arial"/>
              </w:rPr>
              <w:t>Achieve TCEQ Class III Wastewater Collection License within (5) five years of employment.</w:t>
            </w:r>
          </w:p>
          <w:p w:rsidR="00707F2E" w:rsidRPr="008F42E3" w:rsidRDefault="00707F2E" w:rsidP="00707F2E">
            <w:pPr>
              <w:pStyle w:val="ListParagraph"/>
              <w:numPr>
                <w:ilvl w:val="0"/>
                <w:numId w:val="1"/>
              </w:numPr>
              <w:jc w:val="both"/>
              <w:rPr>
                <w:rFonts w:ascii="Arial" w:hAnsi="Arial" w:cs="Arial"/>
              </w:rPr>
            </w:pPr>
            <w:r w:rsidRPr="008F42E3">
              <w:rPr>
                <w:rFonts w:ascii="Arial" w:hAnsi="Arial" w:cs="Arial"/>
              </w:rPr>
              <w:t>Achieve Class “B” CDL from the Texas Department of Public Safety with a satisfactory driving record with a tank endorsement within (1) first year of employment.</w:t>
            </w:r>
          </w:p>
          <w:p w:rsidR="00707F2E" w:rsidRPr="00663573" w:rsidRDefault="00707F2E" w:rsidP="00A95170">
            <w:pPr>
              <w:pStyle w:val="ListParagraph"/>
              <w:jc w:val="both"/>
              <w:rPr>
                <w:rFonts w:ascii="Arial" w:hAnsi="Arial" w:cs="Arial"/>
              </w:rPr>
            </w:pP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Required Education:</w:t>
            </w:r>
          </w:p>
        </w:tc>
        <w:tc>
          <w:tcPr>
            <w:tcW w:w="7825" w:type="dxa"/>
          </w:tcPr>
          <w:p w:rsidR="00707F2E" w:rsidRPr="00296836" w:rsidRDefault="00707F2E" w:rsidP="00A95170">
            <w:pPr>
              <w:jc w:val="both"/>
              <w:rPr>
                <w:rFonts w:ascii="Arial" w:hAnsi="Arial" w:cs="Arial"/>
              </w:rPr>
            </w:pPr>
            <w:r w:rsidRPr="00296836">
              <w:rPr>
                <w:rFonts w:ascii="Arial" w:hAnsi="Arial" w:cs="Arial"/>
              </w:rPr>
              <w:t xml:space="preserve">High school diploma, G.E.D. or equivalency.   </w:t>
            </w: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Education Preference:</w:t>
            </w:r>
          </w:p>
        </w:tc>
        <w:tc>
          <w:tcPr>
            <w:tcW w:w="7825" w:type="dxa"/>
          </w:tcPr>
          <w:p w:rsidR="00707F2E" w:rsidRPr="00296836" w:rsidRDefault="00707F2E" w:rsidP="00A95170">
            <w:pPr>
              <w:rPr>
                <w:rFonts w:ascii="Arial" w:hAnsi="Arial" w:cs="Arial"/>
              </w:rPr>
            </w:pPr>
            <w:r w:rsidRPr="00296836">
              <w:rPr>
                <w:rFonts w:ascii="Arial" w:hAnsi="Arial" w:cs="Arial"/>
              </w:rPr>
              <w:t xml:space="preserve">Community college, vocational business, technical, or correspondence school certificates are likely sources.  </w:t>
            </w: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Educational Substitute:</w:t>
            </w:r>
          </w:p>
        </w:tc>
        <w:tc>
          <w:tcPr>
            <w:tcW w:w="7825" w:type="dxa"/>
          </w:tcPr>
          <w:p w:rsidR="00707F2E" w:rsidRPr="00663573" w:rsidRDefault="00707F2E" w:rsidP="00A95170">
            <w:pPr>
              <w:rPr>
                <w:rFonts w:ascii="Arial" w:hAnsi="Arial" w:cs="Arial"/>
              </w:rPr>
            </w:pPr>
            <w:r w:rsidRPr="00663573">
              <w:rPr>
                <w:rFonts w:ascii="Arial" w:hAnsi="Arial" w:cs="Arial"/>
              </w:rPr>
              <w:t>Not Applicable</w:t>
            </w: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Required Work Experience:</w:t>
            </w:r>
          </w:p>
        </w:tc>
        <w:tc>
          <w:tcPr>
            <w:tcW w:w="7825" w:type="dxa"/>
          </w:tcPr>
          <w:p w:rsidR="00707F2E" w:rsidRPr="00663573" w:rsidRDefault="00707F2E" w:rsidP="00A95170">
            <w:pPr>
              <w:rPr>
                <w:rFonts w:ascii="Arial" w:hAnsi="Arial" w:cs="Arial"/>
              </w:rPr>
            </w:pPr>
            <w:r w:rsidRPr="00663573">
              <w:rPr>
                <w:rFonts w:ascii="Arial" w:hAnsi="Arial" w:cs="Arial"/>
              </w:rPr>
              <w:t>No experience required.</w:t>
            </w: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Experience Preference:</w:t>
            </w:r>
          </w:p>
        </w:tc>
        <w:tc>
          <w:tcPr>
            <w:tcW w:w="7825" w:type="dxa"/>
          </w:tcPr>
          <w:p w:rsidR="00707F2E" w:rsidRPr="00663573" w:rsidRDefault="00707F2E" w:rsidP="00A95170">
            <w:pPr>
              <w:jc w:val="both"/>
              <w:rPr>
                <w:rFonts w:ascii="Arial" w:hAnsi="Arial" w:cs="Arial"/>
              </w:rPr>
            </w:pPr>
            <w:r w:rsidRPr="00663573">
              <w:rPr>
                <w:rFonts w:ascii="Arial" w:hAnsi="Arial" w:cs="Arial"/>
              </w:rPr>
              <w:t>One (1) year of related work experience</w:t>
            </w: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Supervisory Experience Requirement:</w:t>
            </w:r>
          </w:p>
        </w:tc>
        <w:tc>
          <w:tcPr>
            <w:tcW w:w="7825" w:type="dxa"/>
          </w:tcPr>
          <w:p w:rsidR="00707F2E" w:rsidRPr="00663573" w:rsidRDefault="00707F2E" w:rsidP="00A95170">
            <w:pPr>
              <w:jc w:val="both"/>
              <w:rPr>
                <w:rFonts w:ascii="Arial" w:hAnsi="Arial" w:cs="Arial"/>
                <w:highlight w:val="yellow"/>
              </w:rPr>
            </w:pPr>
            <w:r w:rsidRPr="00663573">
              <w:rPr>
                <w:rFonts w:ascii="Arial" w:hAnsi="Arial" w:cs="Arial"/>
              </w:rPr>
              <w:t>Not Applicable</w:t>
            </w: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Required Knowledge, Skills, &amp; Abilities</w:t>
            </w:r>
          </w:p>
        </w:tc>
        <w:tc>
          <w:tcPr>
            <w:tcW w:w="7825" w:type="dxa"/>
          </w:tcPr>
          <w:p w:rsidR="00707F2E" w:rsidRPr="00663573" w:rsidRDefault="00707F2E" w:rsidP="00707F2E">
            <w:pPr>
              <w:pStyle w:val="ListParagraph"/>
              <w:numPr>
                <w:ilvl w:val="0"/>
                <w:numId w:val="2"/>
              </w:numPr>
              <w:rPr>
                <w:rFonts w:ascii="Arial" w:hAnsi="Arial" w:cs="Arial"/>
              </w:rPr>
            </w:pPr>
            <w:r w:rsidRPr="00663573">
              <w:rPr>
                <w:rFonts w:ascii="Arial" w:hAnsi="Arial" w:cs="Arial"/>
              </w:rPr>
              <w:t>Requires a working knowledge of sewer line maintenance and repair.</w:t>
            </w:r>
          </w:p>
          <w:p w:rsidR="00707F2E" w:rsidRPr="00663573" w:rsidRDefault="00707F2E" w:rsidP="00707F2E">
            <w:pPr>
              <w:pStyle w:val="ListParagraph"/>
              <w:numPr>
                <w:ilvl w:val="0"/>
                <w:numId w:val="2"/>
              </w:numPr>
              <w:rPr>
                <w:rFonts w:ascii="Arial" w:hAnsi="Arial" w:cs="Arial"/>
              </w:rPr>
            </w:pPr>
            <w:r w:rsidRPr="00663573">
              <w:rPr>
                <w:rFonts w:ascii="Arial" w:hAnsi="Arial" w:cs="Arial"/>
              </w:rPr>
              <w:t>Work requires regular interaction involving exchange and receipt of information.</w:t>
            </w:r>
          </w:p>
          <w:p w:rsidR="00707F2E" w:rsidRPr="00663573" w:rsidRDefault="00707F2E" w:rsidP="00707F2E">
            <w:pPr>
              <w:pStyle w:val="ListParagraph"/>
              <w:numPr>
                <w:ilvl w:val="0"/>
                <w:numId w:val="2"/>
              </w:numPr>
              <w:rPr>
                <w:rFonts w:ascii="Arial" w:hAnsi="Arial" w:cs="Arial"/>
              </w:rPr>
            </w:pPr>
            <w:r w:rsidRPr="00663573">
              <w:rPr>
                <w:rFonts w:ascii="Arial" w:hAnsi="Arial" w:cs="Arial"/>
              </w:rPr>
              <w:lastRenderedPageBreak/>
              <w:t>Work requires a comprehensive, practical knowledge of a technical field with use of analytical judgment and decision-making abilities appropriate to the work environment of the organization.</w:t>
            </w:r>
          </w:p>
          <w:p w:rsidR="00707F2E" w:rsidRPr="00663573" w:rsidRDefault="00707F2E" w:rsidP="00707F2E">
            <w:pPr>
              <w:pStyle w:val="ListParagraph"/>
              <w:numPr>
                <w:ilvl w:val="0"/>
                <w:numId w:val="2"/>
              </w:numPr>
              <w:rPr>
                <w:rFonts w:ascii="Arial" w:hAnsi="Arial" w:cs="Arial"/>
              </w:rPr>
            </w:pPr>
            <w:r w:rsidRPr="00663573">
              <w:rPr>
                <w:rFonts w:ascii="Arial" w:hAnsi="Arial" w:cs="Arial"/>
              </w:rPr>
              <w:t>Intermediate computer skills in a Microsoft Windows environment; includes Excel, Word, Publisher, database management, and record keeping.</w:t>
            </w:r>
          </w:p>
          <w:p w:rsidR="00707F2E" w:rsidRPr="00663573" w:rsidRDefault="00707F2E" w:rsidP="00707F2E">
            <w:pPr>
              <w:pStyle w:val="ListParagraph"/>
              <w:numPr>
                <w:ilvl w:val="0"/>
                <w:numId w:val="2"/>
              </w:numPr>
              <w:rPr>
                <w:rFonts w:ascii="Arial" w:hAnsi="Arial" w:cs="Arial"/>
              </w:rPr>
            </w:pPr>
            <w:r w:rsidRPr="00663573">
              <w:rPr>
                <w:rFonts w:ascii="Arial" w:hAnsi="Arial" w:cs="Arial"/>
              </w:rPr>
              <w:t>Knowledge of landscaping principles and proper sludge/waste disposal.</w:t>
            </w:r>
          </w:p>
          <w:p w:rsidR="00707F2E" w:rsidRPr="00663573" w:rsidRDefault="00707F2E" w:rsidP="00A95170">
            <w:pPr>
              <w:pStyle w:val="ListParagraph"/>
              <w:rPr>
                <w:rFonts w:ascii="Arial" w:hAnsi="Arial" w:cs="Arial"/>
              </w:rPr>
            </w:pP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lastRenderedPageBreak/>
              <w:t>Equipment Materials:</w:t>
            </w:r>
          </w:p>
        </w:tc>
        <w:tc>
          <w:tcPr>
            <w:tcW w:w="7825" w:type="dxa"/>
          </w:tcPr>
          <w:p w:rsidR="00707F2E" w:rsidRPr="00663573" w:rsidRDefault="00707F2E" w:rsidP="00A95170">
            <w:pPr>
              <w:jc w:val="both"/>
              <w:rPr>
                <w:rFonts w:ascii="Arial" w:hAnsi="Arial" w:cs="Arial"/>
              </w:rPr>
            </w:pPr>
            <w:r w:rsidRPr="00663573">
              <w:rPr>
                <w:rFonts w:ascii="Arial" w:hAnsi="Arial" w:cs="Arial"/>
              </w:rPr>
              <w:t xml:space="preserve">General office and safety equipment/materials to include but not limited to the following:  </w:t>
            </w:r>
          </w:p>
          <w:p w:rsidR="00707F2E" w:rsidRPr="00663573" w:rsidRDefault="00707F2E" w:rsidP="00707F2E">
            <w:pPr>
              <w:pStyle w:val="ListParagraph"/>
              <w:numPr>
                <w:ilvl w:val="0"/>
                <w:numId w:val="3"/>
              </w:numPr>
              <w:jc w:val="both"/>
              <w:rPr>
                <w:rFonts w:ascii="Arial" w:hAnsi="Arial" w:cs="Arial"/>
              </w:rPr>
            </w:pPr>
            <w:r w:rsidRPr="00663573">
              <w:rPr>
                <w:rFonts w:ascii="Arial" w:hAnsi="Arial" w:cs="Arial"/>
              </w:rPr>
              <w:t>Hand Tools/Power Tools</w:t>
            </w:r>
          </w:p>
          <w:p w:rsidR="00707F2E" w:rsidRPr="00663573" w:rsidRDefault="00707F2E" w:rsidP="00707F2E">
            <w:pPr>
              <w:pStyle w:val="ListParagraph"/>
              <w:numPr>
                <w:ilvl w:val="0"/>
                <w:numId w:val="3"/>
              </w:numPr>
              <w:jc w:val="both"/>
              <w:rPr>
                <w:rFonts w:ascii="Arial" w:hAnsi="Arial" w:cs="Arial"/>
              </w:rPr>
            </w:pPr>
            <w:r w:rsidRPr="00663573">
              <w:rPr>
                <w:rFonts w:ascii="Arial" w:hAnsi="Arial" w:cs="Arial"/>
              </w:rPr>
              <w:t>Two-Way Radio</w:t>
            </w:r>
          </w:p>
          <w:p w:rsidR="00707F2E" w:rsidRPr="00663573" w:rsidRDefault="00707F2E" w:rsidP="00707F2E">
            <w:pPr>
              <w:pStyle w:val="ListParagraph"/>
              <w:numPr>
                <w:ilvl w:val="0"/>
                <w:numId w:val="3"/>
              </w:numPr>
              <w:jc w:val="both"/>
              <w:rPr>
                <w:rFonts w:ascii="Arial" w:hAnsi="Arial" w:cs="Arial"/>
              </w:rPr>
            </w:pPr>
            <w:r w:rsidRPr="00663573">
              <w:rPr>
                <w:rFonts w:ascii="Arial" w:hAnsi="Arial" w:cs="Arial"/>
              </w:rPr>
              <w:t>City Vehicle</w:t>
            </w:r>
          </w:p>
          <w:p w:rsidR="00707F2E" w:rsidRPr="00663573" w:rsidRDefault="00707F2E" w:rsidP="00707F2E">
            <w:pPr>
              <w:pStyle w:val="ListParagraph"/>
              <w:numPr>
                <w:ilvl w:val="0"/>
                <w:numId w:val="3"/>
              </w:numPr>
              <w:jc w:val="both"/>
              <w:rPr>
                <w:rFonts w:ascii="Arial" w:hAnsi="Arial" w:cs="Arial"/>
              </w:rPr>
            </w:pPr>
            <w:r w:rsidRPr="00663573">
              <w:rPr>
                <w:rFonts w:ascii="Arial" w:hAnsi="Arial" w:cs="Arial"/>
              </w:rPr>
              <w:t>Lawn Maintenance Equipment</w:t>
            </w:r>
          </w:p>
          <w:p w:rsidR="00707F2E" w:rsidRPr="00663573" w:rsidRDefault="00707F2E" w:rsidP="00707F2E">
            <w:pPr>
              <w:pStyle w:val="ListParagraph"/>
              <w:numPr>
                <w:ilvl w:val="0"/>
                <w:numId w:val="3"/>
              </w:numPr>
              <w:jc w:val="both"/>
              <w:rPr>
                <w:rFonts w:ascii="Arial" w:hAnsi="Arial" w:cs="Arial"/>
              </w:rPr>
            </w:pPr>
            <w:r w:rsidRPr="00663573">
              <w:rPr>
                <w:rFonts w:ascii="Arial" w:hAnsi="Arial" w:cs="Arial"/>
              </w:rPr>
              <w:t>Gloves/Safety Glasses/Boots</w:t>
            </w:r>
          </w:p>
          <w:p w:rsidR="00707F2E" w:rsidRPr="00663573" w:rsidRDefault="00707F2E" w:rsidP="00A95170">
            <w:pPr>
              <w:pStyle w:val="ListParagraph"/>
              <w:jc w:val="both"/>
              <w:rPr>
                <w:rFonts w:ascii="Arial" w:hAnsi="Arial" w:cs="Arial"/>
              </w:rPr>
            </w:pPr>
          </w:p>
        </w:tc>
      </w:tr>
      <w:tr w:rsidR="00707F2E" w:rsidRPr="00663573" w:rsidTr="00A95170">
        <w:tc>
          <w:tcPr>
            <w:tcW w:w="2965" w:type="dxa"/>
          </w:tcPr>
          <w:p w:rsidR="00707F2E" w:rsidRPr="00663573" w:rsidRDefault="00707F2E" w:rsidP="00A95170">
            <w:pPr>
              <w:rPr>
                <w:rFonts w:ascii="Arial" w:hAnsi="Arial" w:cs="Arial"/>
              </w:rPr>
            </w:pPr>
            <w:r w:rsidRPr="00663573">
              <w:rPr>
                <w:rFonts w:ascii="Arial" w:hAnsi="Arial" w:cs="Arial"/>
              </w:rPr>
              <w:t>Work Conditions:</w:t>
            </w:r>
          </w:p>
        </w:tc>
        <w:tc>
          <w:tcPr>
            <w:tcW w:w="7825" w:type="dxa"/>
          </w:tcPr>
          <w:p w:rsidR="00707F2E" w:rsidRPr="00663573" w:rsidRDefault="00707F2E" w:rsidP="00A95170">
            <w:pPr>
              <w:jc w:val="both"/>
              <w:rPr>
                <w:rFonts w:ascii="Arial" w:hAnsi="Arial" w:cs="Arial"/>
                <w:b/>
              </w:rPr>
            </w:pPr>
            <w:r w:rsidRPr="00663573">
              <w:rPr>
                <w:rFonts w:ascii="Arial" w:hAnsi="Arial" w:cs="Arial"/>
              </w:rPr>
              <w:t>Frequent exposure to unpleasant environmental conditions and/or hazards.  Majority of work performed outside or with exposure to risk.</w:t>
            </w:r>
          </w:p>
          <w:p w:rsidR="00707F2E" w:rsidRPr="00663573" w:rsidRDefault="00707F2E" w:rsidP="00A95170">
            <w:pPr>
              <w:rPr>
                <w:rFonts w:ascii="Arial" w:hAnsi="Arial" w:cs="Arial"/>
                <w:highlight w:val="yellow"/>
              </w:rPr>
            </w:pPr>
          </w:p>
        </w:tc>
      </w:tr>
      <w:tr w:rsidR="00707F2E" w:rsidRPr="00663573" w:rsidTr="00A95170">
        <w:trPr>
          <w:trHeight w:val="1250"/>
        </w:trPr>
        <w:tc>
          <w:tcPr>
            <w:tcW w:w="2965" w:type="dxa"/>
          </w:tcPr>
          <w:p w:rsidR="00707F2E" w:rsidRPr="00663573" w:rsidRDefault="00707F2E" w:rsidP="00A95170">
            <w:pPr>
              <w:rPr>
                <w:rFonts w:ascii="Arial" w:hAnsi="Arial" w:cs="Arial"/>
              </w:rPr>
            </w:pPr>
            <w:r w:rsidRPr="00663573">
              <w:rPr>
                <w:rFonts w:ascii="Arial" w:hAnsi="Arial" w:cs="Arial"/>
              </w:rPr>
              <w:t xml:space="preserve">Mental Demands: </w:t>
            </w:r>
          </w:p>
        </w:tc>
        <w:tc>
          <w:tcPr>
            <w:tcW w:w="7825" w:type="dxa"/>
          </w:tcPr>
          <w:p w:rsidR="00707F2E" w:rsidRPr="00663573" w:rsidRDefault="00707F2E" w:rsidP="00A95170">
            <w:pPr>
              <w:rPr>
                <w:rFonts w:ascii="Arial" w:hAnsi="Arial" w:cs="Arial"/>
              </w:rPr>
            </w:pPr>
            <w:r w:rsidRPr="00663573">
              <w:rPr>
                <w:rFonts w:ascii="Arial" w:hAnsi="Arial" w:cs="Arial"/>
              </w:rPr>
              <w:t>While performing the duties of this class, the incumbent is regularly required to use written and oral communication skills; read and interpret data, information and documents; use math and mathematical reasoning; perform detailed work, multiple deadlines and concurrent tasks; work with constant interruptions; and interact with staff and the public.</w:t>
            </w:r>
          </w:p>
          <w:p w:rsidR="00707F2E" w:rsidRPr="00663573" w:rsidRDefault="00707F2E" w:rsidP="00A95170">
            <w:pPr>
              <w:rPr>
                <w:rFonts w:ascii="Arial" w:hAnsi="Arial" w:cs="Arial"/>
              </w:rPr>
            </w:pPr>
          </w:p>
        </w:tc>
      </w:tr>
    </w:tbl>
    <w:p w:rsidR="00422DC7" w:rsidRDefault="00422DC7"/>
    <w:tbl>
      <w:tblPr>
        <w:tblStyle w:val="TableGrid"/>
        <w:tblW w:w="10980" w:type="dxa"/>
        <w:tblLayout w:type="fixed"/>
        <w:tblLook w:val="04A0" w:firstRow="1" w:lastRow="0" w:firstColumn="1" w:lastColumn="0" w:noHBand="0" w:noVBand="1"/>
      </w:tblPr>
      <w:tblGrid>
        <w:gridCol w:w="2160"/>
        <w:gridCol w:w="148"/>
        <w:gridCol w:w="452"/>
        <w:gridCol w:w="30"/>
        <w:gridCol w:w="576"/>
        <w:gridCol w:w="414"/>
        <w:gridCol w:w="450"/>
        <w:gridCol w:w="360"/>
        <w:gridCol w:w="900"/>
        <w:gridCol w:w="720"/>
        <w:gridCol w:w="864"/>
        <w:gridCol w:w="576"/>
        <w:gridCol w:w="143"/>
        <w:gridCol w:w="1117"/>
        <w:gridCol w:w="1350"/>
        <w:gridCol w:w="90"/>
        <w:gridCol w:w="630"/>
      </w:tblGrid>
      <w:tr w:rsidR="00422DC7" w:rsidRPr="003A2A7E" w:rsidTr="00812280">
        <w:trPr>
          <w:trHeight w:val="137"/>
        </w:trPr>
        <w:tc>
          <w:tcPr>
            <w:tcW w:w="10980" w:type="dxa"/>
            <w:gridSpan w:val="17"/>
            <w:tcBorders>
              <w:top w:val="single" w:sz="4" w:space="0" w:color="auto"/>
              <w:left w:val="single" w:sz="4" w:space="0" w:color="auto"/>
              <w:bottom w:val="single" w:sz="4" w:space="0" w:color="auto"/>
              <w:right w:val="single" w:sz="4" w:space="0" w:color="auto"/>
            </w:tcBorders>
          </w:tcPr>
          <w:p w:rsidR="00422DC7" w:rsidRPr="00422DC7" w:rsidRDefault="00422DC7" w:rsidP="00422DC7">
            <w:pPr>
              <w:jc w:val="center"/>
              <w:rPr>
                <w:rFonts w:ascii="Arial" w:hAnsi="Arial" w:cs="Arial"/>
                <w:b/>
                <w:sz w:val="28"/>
              </w:rPr>
            </w:pPr>
            <w:r w:rsidRPr="00422DC7">
              <w:rPr>
                <w:rFonts w:ascii="Arial" w:hAnsi="Arial" w:cs="Arial"/>
                <w:b/>
                <w:sz w:val="28"/>
              </w:rPr>
              <w:t>Physical Demands</w:t>
            </w:r>
            <w:bookmarkStart w:id="0" w:name="_GoBack"/>
            <w:bookmarkEnd w:id="0"/>
          </w:p>
        </w:tc>
      </w:tr>
      <w:tr w:rsidR="00422DC7" w:rsidRPr="003A2A7E" w:rsidTr="00422DC7">
        <w:trPr>
          <w:trHeight w:val="137"/>
        </w:trPr>
        <w:tc>
          <w:tcPr>
            <w:tcW w:w="10980" w:type="dxa"/>
            <w:gridSpan w:val="17"/>
            <w:tcBorders>
              <w:top w:val="single" w:sz="4" w:space="0" w:color="auto"/>
              <w:left w:val="single" w:sz="4" w:space="0" w:color="auto"/>
              <w:bottom w:val="single" w:sz="4" w:space="0" w:color="auto"/>
              <w:right w:val="single" w:sz="4" w:space="0" w:color="auto"/>
            </w:tcBorders>
          </w:tcPr>
          <w:p w:rsidR="00422DC7" w:rsidRPr="00B46A78" w:rsidRDefault="00422DC7" w:rsidP="004800F3">
            <w:pPr>
              <w:rPr>
                <w:rFonts w:ascii="Arial" w:hAnsi="Arial" w:cs="Arial"/>
                <w:b/>
              </w:rPr>
            </w:pPr>
            <w:r>
              <w:rPr>
                <w:rFonts w:ascii="Arial" w:hAnsi="Arial" w:cs="Arial"/>
                <w:b/>
              </w:rPr>
              <w:t>Environmental Condition</w:t>
            </w:r>
            <w:r w:rsidRPr="00B46A78">
              <w:rPr>
                <w:rFonts w:ascii="Arial" w:hAnsi="Arial" w:cs="Arial"/>
                <w:b/>
              </w:rPr>
              <w:t>s:</w:t>
            </w:r>
          </w:p>
        </w:tc>
      </w:tr>
      <w:tr w:rsidR="00422DC7" w:rsidRPr="003A2A7E" w:rsidTr="00422DC7">
        <w:trPr>
          <w:trHeight w:val="351"/>
        </w:trPr>
        <w:tc>
          <w:tcPr>
            <w:tcW w:w="33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2DC7" w:rsidRPr="00D9687F" w:rsidRDefault="00422DC7" w:rsidP="004800F3">
            <w:pPr>
              <w:jc w:val="center"/>
              <w:rPr>
                <w:rFonts w:ascii="Arial" w:hAnsi="Arial" w:cs="Arial"/>
                <w:b/>
              </w:rPr>
            </w:pPr>
            <w:r w:rsidRPr="00D9687F">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22DC7" w:rsidRPr="00D9687F" w:rsidRDefault="00422DC7" w:rsidP="004800F3">
            <w:pPr>
              <w:jc w:val="center"/>
              <w:rPr>
                <w:rFonts w:ascii="Arial" w:hAnsi="Arial" w:cs="Arial"/>
                <w:b/>
              </w:rPr>
            </w:pPr>
            <w:r w:rsidRPr="00D9687F">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2DC7" w:rsidRPr="00D9687F" w:rsidRDefault="00422DC7" w:rsidP="004800F3">
            <w:pPr>
              <w:jc w:val="center"/>
              <w:rPr>
                <w:rFonts w:ascii="Arial" w:hAnsi="Arial" w:cs="Arial"/>
                <w:b/>
              </w:rPr>
            </w:pPr>
            <w:r w:rsidRPr="00D9687F">
              <w:rPr>
                <w:rFonts w:ascii="Arial" w:hAnsi="Arial" w:cs="Arial"/>
                <w:b/>
              </w:rPr>
              <w:t>PRIMARY WORK LOCATION</w:t>
            </w:r>
          </w:p>
        </w:tc>
      </w:tr>
      <w:tr w:rsidR="00422DC7" w:rsidRPr="003A2A7E" w:rsidTr="004800F3">
        <w:trPr>
          <w:trHeight w:val="279"/>
        </w:trPr>
        <w:tc>
          <w:tcPr>
            <w:tcW w:w="2760" w:type="dxa"/>
            <w:gridSpan w:val="3"/>
          </w:tcPr>
          <w:p w:rsidR="00422DC7" w:rsidRPr="000E4C00" w:rsidRDefault="00422DC7" w:rsidP="004800F3">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422DC7" w:rsidRPr="000E4C00" w:rsidRDefault="00422DC7" w:rsidP="004800F3">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Pr>
              <w:p w:rsidR="00422DC7" w:rsidRPr="000E4C00" w:rsidRDefault="00422DC7"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422DC7" w:rsidRPr="000E4C00" w:rsidRDefault="00422DC7" w:rsidP="004800F3">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422DC7" w:rsidRDefault="00422DC7" w:rsidP="004800F3">
                <w:pPr>
                  <w:jc w:val="center"/>
                  <w:rPr>
                    <w:rFonts w:ascii="Arial" w:hAnsi="Arial" w:cs="Arial"/>
                  </w:rPr>
                </w:pPr>
                <w:r>
                  <w:rPr>
                    <w:rFonts w:ascii="MS Gothic" w:eastAsia="MS Gothic" w:hAnsi="MS Gothic" w:cs="Arial" w:hint="eastAsia"/>
                  </w:rPr>
                  <w:t>☐</w:t>
                </w:r>
              </w:p>
            </w:tc>
          </w:sdtContent>
        </w:sdt>
      </w:tr>
      <w:tr w:rsidR="00422DC7" w:rsidRPr="003A2A7E" w:rsidTr="004800F3">
        <w:trPr>
          <w:trHeight w:val="279"/>
        </w:trPr>
        <w:tc>
          <w:tcPr>
            <w:tcW w:w="2760" w:type="dxa"/>
            <w:gridSpan w:val="3"/>
          </w:tcPr>
          <w:p w:rsidR="00422DC7" w:rsidRPr="000E4C00" w:rsidRDefault="00422DC7" w:rsidP="004800F3">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2"/>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422DC7" w:rsidRPr="000E4C00" w:rsidRDefault="00422DC7" w:rsidP="004800F3">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1"/>
              <w14:checkedState w14:val="2612" w14:font="MS Gothic"/>
              <w14:uncheckedState w14:val="2610" w14:font="MS Gothic"/>
            </w14:checkbox>
          </w:sdtPr>
          <w:sdtEndPr/>
          <w:sdtContent>
            <w:tc>
              <w:tcPr>
                <w:tcW w:w="576" w:type="dxa"/>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422DC7" w:rsidRPr="000E4C00" w:rsidRDefault="00422DC7" w:rsidP="004800F3">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422DC7" w:rsidRDefault="00422DC7" w:rsidP="004800F3">
                <w:pPr>
                  <w:jc w:val="center"/>
                  <w:rPr>
                    <w:rFonts w:ascii="Arial" w:hAnsi="Arial" w:cs="Arial"/>
                  </w:rPr>
                </w:pPr>
                <w:r>
                  <w:rPr>
                    <w:rFonts w:ascii="MS Gothic" w:eastAsia="MS Gothic" w:hAnsi="MS Gothic" w:cs="Arial" w:hint="eastAsia"/>
                  </w:rPr>
                  <w:t>☐</w:t>
                </w:r>
              </w:p>
            </w:tc>
          </w:sdtContent>
        </w:sdt>
      </w:tr>
      <w:tr w:rsidR="00422DC7" w:rsidRPr="003A2A7E" w:rsidTr="004800F3">
        <w:trPr>
          <w:trHeight w:val="279"/>
        </w:trPr>
        <w:tc>
          <w:tcPr>
            <w:tcW w:w="2760" w:type="dxa"/>
            <w:gridSpan w:val="3"/>
          </w:tcPr>
          <w:p w:rsidR="00422DC7" w:rsidRPr="000E4C00" w:rsidRDefault="00422DC7" w:rsidP="004800F3">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422DC7" w:rsidRPr="000E4C00" w:rsidRDefault="00422DC7"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422DC7" w:rsidRPr="000E4C00" w:rsidRDefault="00422DC7" w:rsidP="004800F3">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422DC7" w:rsidRPr="000E4C00" w:rsidRDefault="00422DC7" w:rsidP="004800F3">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422DC7" w:rsidRDefault="00422DC7" w:rsidP="004800F3">
                <w:pPr>
                  <w:jc w:val="center"/>
                  <w:rPr>
                    <w:rFonts w:ascii="Arial" w:hAnsi="Arial" w:cs="Arial"/>
                  </w:rPr>
                </w:pPr>
                <w:r>
                  <w:rPr>
                    <w:rFonts w:ascii="MS Gothic" w:eastAsia="MS Gothic" w:hAnsi="MS Gothic" w:cs="Arial" w:hint="eastAsia"/>
                  </w:rPr>
                  <w:t>☐</w:t>
                </w:r>
              </w:p>
            </w:tc>
          </w:sdtContent>
        </w:sdt>
      </w:tr>
      <w:tr w:rsidR="00422DC7" w:rsidRPr="003A2A7E" w:rsidTr="004800F3">
        <w:trPr>
          <w:trHeight w:val="279"/>
        </w:trPr>
        <w:tc>
          <w:tcPr>
            <w:tcW w:w="2760" w:type="dxa"/>
            <w:gridSpan w:val="3"/>
          </w:tcPr>
          <w:p w:rsidR="00422DC7" w:rsidRPr="000E4C00" w:rsidRDefault="00422DC7" w:rsidP="004800F3">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422DC7" w:rsidRPr="000E4C00" w:rsidRDefault="00422DC7"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422DC7" w:rsidRPr="000E4C00" w:rsidRDefault="00422DC7" w:rsidP="004800F3">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422DC7" w:rsidRPr="000E4C00" w:rsidRDefault="00422DC7" w:rsidP="004800F3">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Pr>
              <w:p w:rsidR="00422DC7" w:rsidRDefault="00422DC7" w:rsidP="004800F3">
                <w:pPr>
                  <w:jc w:val="center"/>
                  <w:rPr>
                    <w:rFonts w:ascii="Arial" w:hAnsi="Arial" w:cs="Arial"/>
                  </w:rPr>
                </w:pPr>
                <w:r>
                  <w:rPr>
                    <w:rFonts w:ascii="MS Gothic" w:eastAsia="MS Gothic" w:hAnsi="MS Gothic" w:cs="Arial" w:hint="eastAsia"/>
                  </w:rPr>
                  <w:t>☒</w:t>
                </w:r>
              </w:p>
            </w:tc>
          </w:sdtContent>
        </w:sdt>
      </w:tr>
      <w:tr w:rsidR="00422DC7" w:rsidRPr="003A2A7E" w:rsidTr="004800F3">
        <w:trPr>
          <w:trHeight w:val="279"/>
        </w:trPr>
        <w:tc>
          <w:tcPr>
            <w:tcW w:w="2760" w:type="dxa"/>
            <w:gridSpan w:val="3"/>
          </w:tcPr>
          <w:p w:rsidR="00422DC7" w:rsidRPr="000E4C00" w:rsidRDefault="00422DC7" w:rsidP="004800F3">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422DC7" w:rsidRPr="000E4C00" w:rsidRDefault="00422DC7"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422DC7" w:rsidRPr="000E4C00" w:rsidRDefault="00422DC7" w:rsidP="004800F3">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422DC7" w:rsidRPr="000E4C00" w:rsidRDefault="00422DC7" w:rsidP="004800F3">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Pr>
              <w:p w:rsidR="00422DC7" w:rsidRDefault="00422DC7" w:rsidP="004800F3">
                <w:pPr>
                  <w:jc w:val="center"/>
                  <w:rPr>
                    <w:rFonts w:ascii="Arial" w:hAnsi="Arial" w:cs="Arial"/>
                  </w:rPr>
                </w:pPr>
                <w:r>
                  <w:rPr>
                    <w:rFonts w:ascii="MS Gothic" w:eastAsia="MS Gothic" w:hAnsi="MS Gothic" w:cs="Arial" w:hint="eastAsia"/>
                  </w:rPr>
                  <w:t>☒</w:t>
                </w:r>
              </w:p>
            </w:tc>
          </w:sdtContent>
        </w:sdt>
      </w:tr>
      <w:tr w:rsidR="00422DC7" w:rsidRPr="003A2A7E" w:rsidTr="004800F3">
        <w:trPr>
          <w:trHeight w:val="279"/>
        </w:trPr>
        <w:tc>
          <w:tcPr>
            <w:tcW w:w="2760" w:type="dxa"/>
            <w:gridSpan w:val="3"/>
          </w:tcPr>
          <w:p w:rsidR="00422DC7" w:rsidRPr="000E4C00" w:rsidRDefault="00422DC7" w:rsidP="004800F3">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422DC7" w:rsidRPr="000E4C00" w:rsidRDefault="00422DC7" w:rsidP="004800F3">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422DC7" w:rsidRPr="000E4C00" w:rsidRDefault="00422DC7" w:rsidP="004800F3">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422DC7" w:rsidRDefault="00422DC7" w:rsidP="004800F3">
                <w:pPr>
                  <w:jc w:val="center"/>
                  <w:rPr>
                    <w:rFonts w:ascii="Arial" w:hAnsi="Arial" w:cs="Arial"/>
                  </w:rPr>
                </w:pPr>
                <w:r>
                  <w:rPr>
                    <w:rFonts w:ascii="MS Gothic" w:eastAsia="MS Gothic" w:hAnsi="MS Gothic" w:cs="Arial" w:hint="eastAsia"/>
                  </w:rPr>
                  <w:t>☐</w:t>
                </w:r>
              </w:p>
            </w:tc>
          </w:sdtContent>
        </w:sdt>
      </w:tr>
      <w:tr w:rsidR="00422DC7" w:rsidRPr="003A2A7E" w:rsidTr="004800F3">
        <w:trPr>
          <w:trHeight w:val="279"/>
        </w:trPr>
        <w:tc>
          <w:tcPr>
            <w:tcW w:w="2760" w:type="dxa"/>
            <w:gridSpan w:val="3"/>
            <w:tcBorders>
              <w:bottom w:val="single" w:sz="4" w:space="0" w:color="auto"/>
            </w:tcBorders>
          </w:tcPr>
          <w:p w:rsidR="00422DC7" w:rsidRPr="000E4C00" w:rsidRDefault="00422DC7" w:rsidP="004800F3">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422DC7" w:rsidRPr="000E4C00" w:rsidRDefault="00422DC7"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Borders>
              <w:bottom w:val="single" w:sz="4" w:space="0" w:color="auto"/>
            </w:tcBorders>
          </w:tcPr>
          <w:p w:rsidR="00422DC7" w:rsidRPr="000E4C00" w:rsidRDefault="00422DC7" w:rsidP="004800F3">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422DC7" w:rsidRPr="000E4C00" w:rsidRDefault="00422DC7" w:rsidP="004800F3">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422DC7" w:rsidRDefault="00422DC7" w:rsidP="004800F3">
                <w:pPr>
                  <w:jc w:val="center"/>
                  <w:rPr>
                    <w:rFonts w:ascii="Arial" w:hAnsi="Arial" w:cs="Arial"/>
                  </w:rPr>
                </w:pPr>
                <w:r>
                  <w:rPr>
                    <w:rFonts w:ascii="MS Gothic" w:eastAsia="MS Gothic" w:hAnsi="MS Gothic" w:cs="Arial" w:hint="eastAsia"/>
                  </w:rPr>
                  <w:t>☐</w:t>
                </w:r>
              </w:p>
            </w:tc>
          </w:sdtContent>
        </w:sdt>
      </w:tr>
      <w:tr w:rsidR="00422DC7" w:rsidRPr="003A2A7E" w:rsidTr="004800F3">
        <w:trPr>
          <w:trHeight w:val="422"/>
        </w:trPr>
        <w:tc>
          <w:tcPr>
            <w:tcW w:w="2760" w:type="dxa"/>
            <w:gridSpan w:val="3"/>
            <w:tcBorders>
              <w:left w:val="nil"/>
              <w:right w:val="nil"/>
            </w:tcBorders>
          </w:tcPr>
          <w:p w:rsidR="00422DC7" w:rsidRPr="000E4C00" w:rsidRDefault="00422DC7" w:rsidP="004800F3">
            <w:pPr>
              <w:rPr>
                <w:rFonts w:ascii="Arial" w:hAnsi="Arial" w:cs="Arial"/>
                <w:sz w:val="20"/>
                <w:szCs w:val="20"/>
              </w:rPr>
            </w:pPr>
          </w:p>
        </w:tc>
        <w:tc>
          <w:tcPr>
            <w:tcW w:w="606" w:type="dxa"/>
            <w:gridSpan w:val="2"/>
            <w:tcBorders>
              <w:left w:val="nil"/>
              <w:right w:val="nil"/>
            </w:tcBorders>
          </w:tcPr>
          <w:p w:rsidR="00422DC7" w:rsidRDefault="00422DC7" w:rsidP="004800F3">
            <w:pPr>
              <w:jc w:val="center"/>
              <w:rPr>
                <w:rFonts w:ascii="Arial" w:hAnsi="Arial" w:cs="Arial"/>
                <w:sz w:val="20"/>
                <w:szCs w:val="20"/>
              </w:rPr>
            </w:pPr>
          </w:p>
        </w:tc>
        <w:tc>
          <w:tcPr>
            <w:tcW w:w="3708" w:type="dxa"/>
            <w:gridSpan w:val="6"/>
            <w:tcBorders>
              <w:left w:val="nil"/>
              <w:bottom w:val="single" w:sz="4" w:space="0" w:color="auto"/>
              <w:right w:val="nil"/>
            </w:tcBorders>
          </w:tcPr>
          <w:p w:rsidR="00422DC7" w:rsidRPr="000E4C00" w:rsidRDefault="00422DC7" w:rsidP="004800F3">
            <w:pPr>
              <w:rPr>
                <w:rFonts w:ascii="Arial" w:hAnsi="Arial" w:cs="Arial"/>
                <w:sz w:val="20"/>
                <w:szCs w:val="20"/>
              </w:rPr>
            </w:pPr>
          </w:p>
        </w:tc>
        <w:tc>
          <w:tcPr>
            <w:tcW w:w="719" w:type="dxa"/>
            <w:gridSpan w:val="2"/>
            <w:tcBorders>
              <w:left w:val="nil"/>
              <w:bottom w:val="single" w:sz="4" w:space="0" w:color="auto"/>
              <w:right w:val="nil"/>
            </w:tcBorders>
          </w:tcPr>
          <w:p w:rsidR="00422DC7" w:rsidRDefault="00422DC7" w:rsidP="004800F3">
            <w:pPr>
              <w:jc w:val="center"/>
              <w:rPr>
                <w:rFonts w:ascii="Arial" w:hAnsi="Arial" w:cs="Arial"/>
                <w:sz w:val="20"/>
                <w:szCs w:val="20"/>
              </w:rPr>
            </w:pPr>
          </w:p>
        </w:tc>
        <w:tc>
          <w:tcPr>
            <w:tcW w:w="2467" w:type="dxa"/>
            <w:gridSpan w:val="2"/>
            <w:tcBorders>
              <w:left w:val="nil"/>
              <w:bottom w:val="single" w:sz="4" w:space="0" w:color="auto"/>
              <w:right w:val="nil"/>
            </w:tcBorders>
          </w:tcPr>
          <w:p w:rsidR="00422DC7" w:rsidRPr="000E4C00" w:rsidRDefault="00422DC7" w:rsidP="004800F3">
            <w:pPr>
              <w:rPr>
                <w:rFonts w:ascii="Arial" w:hAnsi="Arial" w:cs="Arial"/>
                <w:sz w:val="20"/>
                <w:szCs w:val="20"/>
              </w:rPr>
            </w:pPr>
          </w:p>
        </w:tc>
        <w:tc>
          <w:tcPr>
            <w:tcW w:w="720" w:type="dxa"/>
            <w:gridSpan w:val="2"/>
            <w:tcBorders>
              <w:left w:val="nil"/>
              <w:bottom w:val="single" w:sz="4" w:space="0" w:color="auto"/>
              <w:right w:val="nil"/>
            </w:tcBorders>
          </w:tcPr>
          <w:p w:rsidR="00422DC7" w:rsidRDefault="00422DC7" w:rsidP="004800F3">
            <w:pPr>
              <w:jc w:val="center"/>
              <w:rPr>
                <w:rFonts w:ascii="Arial" w:hAnsi="Arial" w:cs="Arial"/>
              </w:rPr>
            </w:pPr>
          </w:p>
        </w:tc>
      </w:tr>
      <w:tr w:rsidR="00422DC7" w:rsidRPr="003A2A7E" w:rsidTr="00422DC7">
        <w:trPr>
          <w:trHeight w:val="279"/>
        </w:trPr>
        <w:tc>
          <w:tcPr>
            <w:tcW w:w="10980" w:type="dxa"/>
            <w:gridSpan w:val="17"/>
            <w:shd w:val="clear" w:color="auto" w:fill="auto"/>
          </w:tcPr>
          <w:p w:rsidR="00422DC7" w:rsidRDefault="00422DC7" w:rsidP="004800F3">
            <w:pPr>
              <w:rPr>
                <w:rFonts w:ascii="Arial" w:hAnsi="Arial" w:cs="Arial"/>
              </w:rPr>
            </w:pPr>
            <w:r>
              <w:rPr>
                <w:rFonts w:ascii="Arial" w:hAnsi="Arial" w:cs="Arial"/>
                <w:b/>
              </w:rPr>
              <w:t>Visual Acuity:</w:t>
            </w:r>
          </w:p>
        </w:tc>
      </w:tr>
      <w:tr w:rsidR="00422DC7" w:rsidRPr="003A2A7E" w:rsidTr="004800F3">
        <w:trPr>
          <w:trHeight w:val="279"/>
        </w:trPr>
        <w:tc>
          <w:tcPr>
            <w:tcW w:w="2760" w:type="dxa"/>
            <w:gridSpan w:val="3"/>
          </w:tcPr>
          <w:p w:rsidR="00422DC7" w:rsidRPr="000E4C00" w:rsidRDefault="00422DC7" w:rsidP="004800F3">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422DC7" w:rsidRDefault="00422DC7" w:rsidP="004800F3">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422DC7" w:rsidRPr="000E4C00" w:rsidRDefault="00422DC7" w:rsidP="004800F3">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422DC7" w:rsidRPr="003A2A7E" w:rsidTr="004800F3">
        <w:trPr>
          <w:trHeight w:val="279"/>
        </w:trPr>
        <w:tc>
          <w:tcPr>
            <w:tcW w:w="2760" w:type="dxa"/>
            <w:gridSpan w:val="3"/>
          </w:tcPr>
          <w:p w:rsidR="00422DC7" w:rsidRPr="000E4C00" w:rsidRDefault="00422DC7" w:rsidP="004800F3">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Pr>
              <w:p w:rsidR="00422DC7" w:rsidRDefault="00422DC7" w:rsidP="004800F3">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422DC7" w:rsidRPr="000E4C00" w:rsidRDefault="00422DC7" w:rsidP="004800F3">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422DC7" w:rsidRPr="003A2A7E" w:rsidTr="00422DC7">
        <w:trPr>
          <w:trHeight w:val="279"/>
        </w:trPr>
        <w:tc>
          <w:tcPr>
            <w:tcW w:w="2760" w:type="dxa"/>
            <w:gridSpan w:val="3"/>
            <w:tcBorders>
              <w:bottom w:val="single" w:sz="4" w:space="0" w:color="auto"/>
            </w:tcBorders>
          </w:tcPr>
          <w:p w:rsidR="00422DC7" w:rsidRPr="000E4C00" w:rsidRDefault="00422DC7" w:rsidP="004800F3">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422DC7" w:rsidRDefault="00422DC7" w:rsidP="004800F3">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422DC7" w:rsidRPr="000E4C00" w:rsidRDefault="00422DC7" w:rsidP="004800F3">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422DC7" w:rsidRPr="003A2A7E" w:rsidTr="00422DC7">
        <w:trPr>
          <w:trHeight w:val="287"/>
        </w:trPr>
        <w:tc>
          <w:tcPr>
            <w:tcW w:w="10980" w:type="dxa"/>
            <w:gridSpan w:val="17"/>
            <w:tcBorders>
              <w:top w:val="single" w:sz="4" w:space="0" w:color="auto"/>
              <w:left w:val="nil"/>
              <w:bottom w:val="single" w:sz="4" w:space="0" w:color="auto"/>
              <w:right w:val="nil"/>
            </w:tcBorders>
          </w:tcPr>
          <w:p w:rsidR="00422DC7" w:rsidRDefault="00422DC7" w:rsidP="004800F3">
            <w:pPr>
              <w:rPr>
                <w:rFonts w:ascii="Arial" w:hAnsi="Arial" w:cs="Arial"/>
                <w:b/>
              </w:rPr>
            </w:pPr>
          </w:p>
        </w:tc>
      </w:tr>
      <w:tr w:rsidR="00422DC7" w:rsidRPr="003A2A7E" w:rsidTr="00422DC7">
        <w:trPr>
          <w:trHeight w:val="287"/>
        </w:trPr>
        <w:tc>
          <w:tcPr>
            <w:tcW w:w="10980" w:type="dxa"/>
            <w:gridSpan w:val="17"/>
            <w:tcBorders>
              <w:top w:val="single" w:sz="4" w:space="0" w:color="auto"/>
              <w:left w:val="single" w:sz="4" w:space="0" w:color="auto"/>
              <w:bottom w:val="single" w:sz="4" w:space="0" w:color="auto"/>
              <w:right w:val="single" w:sz="4" w:space="0" w:color="auto"/>
            </w:tcBorders>
          </w:tcPr>
          <w:p w:rsidR="00422DC7" w:rsidRPr="00B46A78" w:rsidRDefault="00422DC7" w:rsidP="004800F3">
            <w:pPr>
              <w:rPr>
                <w:rFonts w:ascii="Arial" w:hAnsi="Arial" w:cs="Arial"/>
                <w:b/>
              </w:rPr>
            </w:pPr>
            <w:r>
              <w:rPr>
                <w:rFonts w:ascii="Arial" w:hAnsi="Arial" w:cs="Arial"/>
                <w:b/>
              </w:rPr>
              <w:t>Physical</w:t>
            </w:r>
            <w:r w:rsidRPr="00B46A78">
              <w:rPr>
                <w:rFonts w:ascii="Arial" w:hAnsi="Arial" w:cs="Arial"/>
                <w:b/>
              </w:rPr>
              <w:t xml:space="preserve"> Activities:</w:t>
            </w:r>
          </w:p>
        </w:tc>
      </w:tr>
      <w:tr w:rsidR="00422DC7" w:rsidRPr="003A2A7E" w:rsidTr="00422DC7">
        <w:trPr>
          <w:trHeight w:val="386"/>
        </w:trPr>
        <w:tc>
          <w:tcPr>
            <w:tcW w:w="2790" w:type="dxa"/>
            <w:gridSpan w:val="4"/>
            <w:tcBorders>
              <w:left w:val="single" w:sz="4" w:space="0" w:color="auto"/>
              <w:bottom w:val="single" w:sz="4" w:space="0" w:color="auto"/>
              <w:right w:val="single" w:sz="4" w:space="0" w:color="auto"/>
            </w:tcBorders>
            <w:shd w:val="clear" w:color="auto" w:fill="auto"/>
            <w:vAlign w:val="center"/>
          </w:tcPr>
          <w:p w:rsidR="00422DC7" w:rsidRPr="00D9687F" w:rsidRDefault="00422DC7" w:rsidP="004800F3">
            <w:pPr>
              <w:jc w:val="center"/>
              <w:rPr>
                <w:rFonts w:ascii="Arial" w:hAnsi="Arial" w:cs="Arial"/>
                <w:b/>
              </w:rPr>
            </w:pPr>
            <w:r>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422DC7" w:rsidRPr="00D9687F" w:rsidRDefault="00422DC7" w:rsidP="004800F3">
            <w:pPr>
              <w:jc w:val="center"/>
              <w:rPr>
                <w:rFonts w:ascii="Arial" w:hAnsi="Arial" w:cs="Arial"/>
                <w:b/>
              </w:rPr>
            </w:pPr>
            <w:r>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422DC7" w:rsidRPr="00D9687F" w:rsidRDefault="00422DC7" w:rsidP="004800F3">
            <w:pPr>
              <w:jc w:val="center"/>
              <w:rPr>
                <w:rFonts w:ascii="Arial" w:hAnsi="Arial" w:cs="Arial"/>
                <w:b/>
              </w:rPr>
            </w:pPr>
            <w:r>
              <w:rPr>
                <w:rFonts w:ascii="Arial" w:hAnsi="Arial" w:cs="Arial"/>
                <w:b/>
              </w:rPr>
              <w:t>PERFORMANCE</w:t>
            </w:r>
          </w:p>
        </w:tc>
      </w:tr>
      <w:tr w:rsidR="00422DC7" w:rsidRPr="003A2A7E" w:rsidTr="004800F3">
        <w:trPr>
          <w:trHeight w:val="266"/>
        </w:trPr>
        <w:tc>
          <w:tcPr>
            <w:tcW w:w="2160" w:type="dxa"/>
            <w:tcBorders>
              <w:left w:val="single" w:sz="4" w:space="0" w:color="auto"/>
              <w:right w:val="single" w:sz="4" w:space="0" w:color="auto"/>
            </w:tcBorders>
            <w:shd w:val="clear" w:color="auto" w:fill="D9D9D9" w:themeFill="background1" w:themeFillShade="D9"/>
            <w:vAlign w:val="bottom"/>
          </w:tcPr>
          <w:p w:rsidR="00422DC7" w:rsidRDefault="00422DC7" w:rsidP="004800F3">
            <w:pPr>
              <w:jc w:val="center"/>
              <w:rPr>
                <w:rFonts w:ascii="Arial" w:hAnsi="Arial" w:cs="Arial"/>
                <w:sz w:val="16"/>
              </w:rPr>
            </w:pPr>
            <w:r>
              <w:rPr>
                <w:rFonts w:ascii="Arial" w:hAnsi="Arial" w:cs="Arial"/>
                <w:sz w:val="16"/>
              </w:rPr>
              <w:lastRenderedPageBreak/>
              <w:t xml:space="preserve">N = Never </w:t>
            </w:r>
          </w:p>
          <w:p w:rsidR="00422DC7" w:rsidRPr="00BD1F8A" w:rsidRDefault="00422DC7" w:rsidP="004800F3">
            <w:pPr>
              <w:jc w:val="center"/>
              <w:rPr>
                <w:rFonts w:ascii="Arial" w:hAnsi="Arial" w:cs="Arial"/>
                <w:sz w:val="16"/>
              </w:rPr>
            </w:pPr>
            <w:r>
              <w:rPr>
                <w:rFonts w:ascii="Arial" w:hAnsi="Arial" w:cs="Arial"/>
                <w:sz w:val="16"/>
              </w:rPr>
              <w:t>(never occurs)</w:t>
            </w:r>
          </w:p>
        </w:tc>
        <w:tc>
          <w:tcPr>
            <w:tcW w:w="2070" w:type="dxa"/>
            <w:gridSpan w:val="6"/>
            <w:tcBorders>
              <w:left w:val="single" w:sz="4" w:space="0" w:color="auto"/>
              <w:right w:val="single" w:sz="4" w:space="0" w:color="auto"/>
            </w:tcBorders>
            <w:shd w:val="clear" w:color="auto" w:fill="D9D9D9" w:themeFill="background1" w:themeFillShade="D9"/>
            <w:vAlign w:val="bottom"/>
          </w:tcPr>
          <w:p w:rsidR="00422DC7" w:rsidRDefault="00422DC7" w:rsidP="004800F3">
            <w:pPr>
              <w:jc w:val="center"/>
              <w:rPr>
                <w:rFonts w:ascii="Arial" w:hAnsi="Arial" w:cs="Arial"/>
                <w:sz w:val="16"/>
              </w:rPr>
            </w:pPr>
            <w:r>
              <w:rPr>
                <w:rFonts w:ascii="Arial" w:hAnsi="Arial" w:cs="Arial"/>
                <w:sz w:val="16"/>
              </w:rPr>
              <w:t xml:space="preserve">R – Rarely </w:t>
            </w:r>
          </w:p>
          <w:p w:rsidR="00422DC7" w:rsidRPr="00BD1F8A" w:rsidRDefault="00422DC7" w:rsidP="004800F3">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D9D9D9" w:themeFill="background1" w:themeFillShade="D9"/>
            <w:vAlign w:val="bottom"/>
          </w:tcPr>
          <w:p w:rsidR="00422DC7" w:rsidRDefault="00422DC7" w:rsidP="004800F3">
            <w:pPr>
              <w:jc w:val="center"/>
              <w:rPr>
                <w:rFonts w:ascii="Arial" w:hAnsi="Arial" w:cs="Arial"/>
                <w:sz w:val="16"/>
              </w:rPr>
            </w:pPr>
            <w:r>
              <w:rPr>
                <w:rFonts w:ascii="Arial" w:hAnsi="Arial" w:cs="Arial"/>
                <w:sz w:val="16"/>
              </w:rPr>
              <w:t xml:space="preserve">O = Occasionally </w:t>
            </w:r>
          </w:p>
          <w:p w:rsidR="00422DC7" w:rsidRPr="00BD1F8A" w:rsidRDefault="00422DC7" w:rsidP="004800F3">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D9D9D9" w:themeFill="background1" w:themeFillShade="D9"/>
            <w:vAlign w:val="bottom"/>
          </w:tcPr>
          <w:p w:rsidR="00422DC7" w:rsidRDefault="00422DC7" w:rsidP="004800F3">
            <w:pPr>
              <w:jc w:val="center"/>
              <w:rPr>
                <w:rFonts w:ascii="Arial" w:hAnsi="Arial" w:cs="Arial"/>
                <w:sz w:val="16"/>
              </w:rPr>
            </w:pPr>
            <w:r>
              <w:rPr>
                <w:rFonts w:ascii="Arial" w:hAnsi="Arial" w:cs="Arial"/>
                <w:sz w:val="16"/>
              </w:rPr>
              <w:t xml:space="preserve">F = Frequently </w:t>
            </w:r>
          </w:p>
          <w:p w:rsidR="00422DC7" w:rsidRPr="00BD1F8A" w:rsidRDefault="00422DC7" w:rsidP="004800F3">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D9D9D9" w:themeFill="background1" w:themeFillShade="D9"/>
            <w:vAlign w:val="bottom"/>
          </w:tcPr>
          <w:p w:rsidR="00422DC7" w:rsidRDefault="00422DC7" w:rsidP="004800F3">
            <w:pPr>
              <w:jc w:val="center"/>
              <w:rPr>
                <w:rFonts w:ascii="Arial" w:hAnsi="Arial" w:cs="Arial"/>
                <w:sz w:val="16"/>
              </w:rPr>
            </w:pPr>
            <w:r>
              <w:rPr>
                <w:rFonts w:ascii="Arial" w:hAnsi="Arial" w:cs="Arial"/>
                <w:sz w:val="16"/>
              </w:rPr>
              <w:t xml:space="preserve">C = Continuously </w:t>
            </w:r>
          </w:p>
          <w:p w:rsidR="00422DC7" w:rsidRPr="00BD1F8A" w:rsidRDefault="00422DC7" w:rsidP="004800F3">
            <w:pPr>
              <w:jc w:val="center"/>
              <w:rPr>
                <w:rFonts w:ascii="Arial" w:hAnsi="Arial" w:cs="Arial"/>
                <w:sz w:val="16"/>
              </w:rPr>
            </w:pPr>
            <w:r>
              <w:rPr>
                <w:rFonts w:ascii="Arial" w:hAnsi="Arial" w:cs="Arial"/>
                <w:sz w:val="16"/>
              </w:rPr>
              <w:t>(2/3 or more of the time)</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 xml:space="preserve">Bending body downward and forward by bending spine at waist. </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Bending legs at knee to come to a rest on knee or knees.</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 xml:space="preserve">Extending hand(s) and arm(s) in any direction. </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422DC7" w:rsidRDefault="00422DC7" w:rsidP="004800F3">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 xml:space="preserve">Seizing, holding, grasping, turning or otherwise working with hands. </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Remaining upright on the feet, particularly for sustained period of time.</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422DC7" w:rsidRPr="008C7C1B" w:rsidTr="004800F3">
        <w:trPr>
          <w:trHeight w:val="266"/>
        </w:trPr>
        <w:tc>
          <w:tcPr>
            <w:tcW w:w="2760" w:type="dxa"/>
            <w:gridSpan w:val="3"/>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Applying pressure to an object with the fingers and palm.</w:t>
            </w:r>
          </w:p>
        </w:tc>
      </w:tr>
      <w:tr w:rsidR="00422DC7" w:rsidRPr="008C7C1B" w:rsidTr="00422DC7">
        <w:trPr>
          <w:trHeight w:val="266"/>
        </w:trPr>
        <w:tc>
          <w:tcPr>
            <w:tcW w:w="2760" w:type="dxa"/>
            <w:gridSpan w:val="3"/>
            <w:tcBorders>
              <w:left w:val="single" w:sz="4" w:space="0" w:color="auto"/>
              <w:bottom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422DC7" w:rsidRPr="008C7C1B" w:rsidRDefault="00422DC7" w:rsidP="004800F3">
            <w:pPr>
              <w:jc w:val="center"/>
              <w:rPr>
                <w:rFonts w:ascii="Arial" w:hAnsi="Arial" w:cs="Arial"/>
              </w:rPr>
            </w:pPr>
            <w:r>
              <w:rPr>
                <w:rFonts w:ascii="Arial" w:hAnsi="Arial" w:cs="Arial"/>
              </w:rPr>
              <w:t>C</w:t>
            </w:r>
          </w:p>
        </w:tc>
        <w:tc>
          <w:tcPr>
            <w:tcW w:w="6390" w:type="dxa"/>
            <w:gridSpan w:val="9"/>
            <w:tcBorders>
              <w:left w:val="single" w:sz="4" w:space="0" w:color="auto"/>
              <w:bottom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422DC7" w:rsidRPr="003A2A7E" w:rsidTr="00422DC7">
        <w:trPr>
          <w:trHeight w:val="350"/>
        </w:trPr>
        <w:tc>
          <w:tcPr>
            <w:tcW w:w="10980" w:type="dxa"/>
            <w:gridSpan w:val="17"/>
            <w:tcBorders>
              <w:top w:val="single" w:sz="4" w:space="0" w:color="auto"/>
              <w:left w:val="nil"/>
              <w:bottom w:val="single" w:sz="4" w:space="0" w:color="auto"/>
              <w:right w:val="nil"/>
            </w:tcBorders>
          </w:tcPr>
          <w:p w:rsidR="00422DC7" w:rsidRDefault="00422DC7" w:rsidP="004800F3">
            <w:pPr>
              <w:rPr>
                <w:rFonts w:ascii="Arial" w:hAnsi="Arial" w:cs="Arial"/>
                <w:b/>
              </w:rPr>
            </w:pPr>
          </w:p>
        </w:tc>
      </w:tr>
      <w:tr w:rsidR="00422DC7" w:rsidRPr="003A2A7E" w:rsidTr="00422DC7">
        <w:trPr>
          <w:trHeight w:val="350"/>
        </w:trPr>
        <w:tc>
          <w:tcPr>
            <w:tcW w:w="10980" w:type="dxa"/>
            <w:gridSpan w:val="17"/>
            <w:tcBorders>
              <w:top w:val="single" w:sz="4" w:space="0" w:color="auto"/>
              <w:left w:val="single" w:sz="4" w:space="0" w:color="auto"/>
              <w:bottom w:val="single" w:sz="4" w:space="0" w:color="auto"/>
              <w:right w:val="single" w:sz="4" w:space="0" w:color="auto"/>
            </w:tcBorders>
          </w:tcPr>
          <w:p w:rsidR="00422DC7" w:rsidRPr="00B46A78" w:rsidRDefault="00422DC7" w:rsidP="004800F3">
            <w:pPr>
              <w:rPr>
                <w:rFonts w:ascii="Arial" w:hAnsi="Arial" w:cs="Arial"/>
                <w:b/>
              </w:rPr>
            </w:pPr>
            <w:r>
              <w:rPr>
                <w:rFonts w:ascii="Arial" w:hAnsi="Arial" w:cs="Arial"/>
                <w:b/>
              </w:rPr>
              <w:t>Physical Requirements</w:t>
            </w:r>
            <w:r w:rsidRPr="00B46A78">
              <w:rPr>
                <w:rFonts w:ascii="Arial" w:hAnsi="Arial" w:cs="Arial"/>
                <w:b/>
              </w:rPr>
              <w:t>:</w:t>
            </w:r>
          </w:p>
        </w:tc>
      </w:tr>
      <w:tr w:rsidR="00422DC7" w:rsidRPr="00D9687F" w:rsidTr="00422DC7">
        <w:trPr>
          <w:trHeight w:val="377"/>
        </w:trPr>
        <w:tc>
          <w:tcPr>
            <w:tcW w:w="2308" w:type="dxa"/>
            <w:gridSpan w:val="2"/>
            <w:tcBorders>
              <w:left w:val="single" w:sz="4" w:space="0" w:color="auto"/>
              <w:bottom w:val="single" w:sz="4" w:space="0" w:color="auto"/>
              <w:right w:val="single" w:sz="4" w:space="0" w:color="auto"/>
            </w:tcBorders>
            <w:shd w:val="clear" w:color="auto" w:fill="auto"/>
            <w:vAlign w:val="center"/>
          </w:tcPr>
          <w:p w:rsidR="00422DC7" w:rsidRPr="00D9687F" w:rsidRDefault="00422DC7" w:rsidP="004800F3">
            <w:pPr>
              <w:jc w:val="center"/>
              <w:rPr>
                <w:rFonts w:ascii="Arial" w:hAnsi="Arial" w:cs="Arial"/>
                <w:b/>
              </w:rPr>
            </w:pPr>
            <w:r>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422DC7" w:rsidRPr="00D9687F" w:rsidRDefault="00422DC7" w:rsidP="004800F3">
            <w:pPr>
              <w:jc w:val="center"/>
              <w:rPr>
                <w:rFonts w:ascii="Arial" w:hAnsi="Arial" w:cs="Arial"/>
                <w:b/>
              </w:rPr>
            </w:pPr>
            <w:r>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422DC7" w:rsidRPr="00D9687F" w:rsidRDefault="00422DC7" w:rsidP="004800F3">
            <w:pPr>
              <w:jc w:val="center"/>
              <w:rPr>
                <w:rFonts w:ascii="Arial" w:hAnsi="Arial" w:cs="Arial"/>
                <w:b/>
              </w:rPr>
            </w:pPr>
            <w:r>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422DC7" w:rsidRPr="00D9687F" w:rsidRDefault="00422DC7" w:rsidP="004800F3">
            <w:pPr>
              <w:jc w:val="center"/>
              <w:rPr>
                <w:rFonts w:ascii="Arial" w:hAnsi="Arial" w:cs="Arial"/>
                <w:b/>
              </w:rPr>
            </w:pPr>
            <w:r>
              <w:rPr>
                <w:rFonts w:ascii="Arial" w:hAnsi="Arial" w:cs="Arial"/>
                <w:b/>
              </w:rPr>
              <w:t>PERFORMANCE</w:t>
            </w:r>
          </w:p>
        </w:tc>
      </w:tr>
      <w:tr w:rsidR="00422DC7" w:rsidRPr="00BD1F8A" w:rsidTr="004800F3">
        <w:trPr>
          <w:trHeight w:val="266"/>
        </w:trPr>
        <w:tc>
          <w:tcPr>
            <w:tcW w:w="2308" w:type="dxa"/>
            <w:gridSpan w:val="2"/>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22DC7" w:rsidRPr="000E4C00" w:rsidRDefault="00422DC7" w:rsidP="004800F3">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422DC7" w:rsidRPr="00BD1F8A" w:rsidTr="004800F3">
        <w:trPr>
          <w:trHeight w:val="266"/>
        </w:trPr>
        <w:tc>
          <w:tcPr>
            <w:tcW w:w="2308" w:type="dxa"/>
            <w:gridSpan w:val="2"/>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22DC7" w:rsidRPr="000E4C00" w:rsidRDefault="00422DC7"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22DC7" w:rsidRPr="000E4C00" w:rsidRDefault="00422DC7" w:rsidP="004800F3">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422DC7" w:rsidRPr="00BD1F8A" w:rsidTr="004800F3">
        <w:trPr>
          <w:trHeight w:val="266"/>
        </w:trPr>
        <w:tc>
          <w:tcPr>
            <w:tcW w:w="2308" w:type="dxa"/>
            <w:gridSpan w:val="2"/>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lastRenderedPageBreak/>
              <w:t>Medium Work:</w:t>
            </w:r>
          </w:p>
        </w:tc>
        <w:tc>
          <w:tcPr>
            <w:tcW w:w="1472" w:type="dxa"/>
            <w:gridSpan w:val="4"/>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22DC7" w:rsidRPr="000E4C00" w:rsidRDefault="00422DC7" w:rsidP="004800F3">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422DC7" w:rsidRPr="00BD1F8A" w:rsidTr="004800F3">
        <w:trPr>
          <w:trHeight w:val="266"/>
        </w:trPr>
        <w:tc>
          <w:tcPr>
            <w:tcW w:w="2308" w:type="dxa"/>
            <w:gridSpan w:val="2"/>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422DC7" w:rsidRPr="000E4C00" w:rsidRDefault="00422DC7" w:rsidP="004800F3">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22DC7" w:rsidRPr="000E4C00" w:rsidRDefault="00422DC7"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22DC7" w:rsidRPr="000E4C00" w:rsidRDefault="00422DC7" w:rsidP="004800F3">
            <w:pPr>
              <w:rPr>
                <w:rFonts w:ascii="Arial" w:hAnsi="Arial" w:cs="Arial"/>
                <w:sz w:val="20"/>
                <w:szCs w:val="20"/>
              </w:rPr>
            </w:pPr>
            <w:r w:rsidRPr="000E4C00">
              <w:rPr>
                <w:rFonts w:ascii="Arial" w:hAnsi="Arial" w:cs="Arial"/>
                <w:sz w:val="20"/>
                <w:szCs w:val="20"/>
              </w:rPr>
              <w:t>Exerting up to 100lbs of force occasionally,</w:t>
            </w:r>
            <w:r>
              <w:rPr>
                <w:rFonts w:ascii="Arial" w:hAnsi="Arial" w:cs="Arial"/>
                <w:sz w:val="20"/>
                <w:szCs w:val="20"/>
              </w:rPr>
              <w:t xml:space="preserve"> between 2 persons, </w:t>
            </w:r>
            <w:r w:rsidRPr="000E4C00">
              <w:rPr>
                <w:rFonts w:ascii="Arial" w:hAnsi="Arial" w:cs="Arial"/>
                <w:sz w:val="20"/>
                <w:szCs w:val="20"/>
              </w:rPr>
              <w:t>and/or in excess of 50lbs of force frequently, and/or up to 20lbs of force constantly to move objects.</w:t>
            </w:r>
          </w:p>
        </w:tc>
      </w:tr>
    </w:tbl>
    <w:p w:rsidR="00422DC7" w:rsidRDefault="00422DC7"/>
    <w:tbl>
      <w:tblPr>
        <w:tblStyle w:val="TableGrid"/>
        <w:tblW w:w="10975" w:type="dxa"/>
        <w:tblLook w:val="04A0" w:firstRow="1" w:lastRow="0" w:firstColumn="1" w:lastColumn="0" w:noHBand="0" w:noVBand="1"/>
      </w:tblPr>
      <w:tblGrid>
        <w:gridCol w:w="2245"/>
        <w:gridCol w:w="8730"/>
      </w:tblGrid>
      <w:tr w:rsidR="00707F2E" w:rsidRPr="00663573" w:rsidTr="00422DC7">
        <w:tc>
          <w:tcPr>
            <w:tcW w:w="2245" w:type="dxa"/>
          </w:tcPr>
          <w:p w:rsidR="00707F2E" w:rsidRPr="00663573" w:rsidRDefault="00707F2E" w:rsidP="00A95170">
            <w:pPr>
              <w:rPr>
                <w:rFonts w:ascii="Arial" w:hAnsi="Arial" w:cs="Arial"/>
              </w:rPr>
            </w:pPr>
            <w:r w:rsidRPr="00663573">
              <w:rPr>
                <w:rFonts w:ascii="Arial" w:hAnsi="Arial" w:cs="Arial"/>
              </w:rPr>
              <w:t xml:space="preserve">Authorization: </w:t>
            </w:r>
          </w:p>
        </w:tc>
        <w:tc>
          <w:tcPr>
            <w:tcW w:w="8730" w:type="dxa"/>
          </w:tcPr>
          <w:p w:rsidR="00707F2E" w:rsidRPr="00663573" w:rsidRDefault="00707F2E" w:rsidP="00A95170">
            <w:pPr>
              <w:rPr>
                <w:rFonts w:ascii="Arial" w:hAnsi="Arial" w:cs="Arial"/>
              </w:rPr>
            </w:pPr>
            <w:r w:rsidRPr="00663573">
              <w:rPr>
                <w:rFonts w:ascii="Arial" w:hAnsi="Arial" w:cs="Arial"/>
              </w:rPr>
              <w:t>I have reviewed this description and understand the requirements and responsibilities of the position.</w:t>
            </w:r>
          </w:p>
          <w:p w:rsidR="00707F2E" w:rsidRPr="00663573" w:rsidRDefault="00707F2E" w:rsidP="00A95170">
            <w:pPr>
              <w:rPr>
                <w:rFonts w:ascii="Arial" w:hAnsi="Arial" w:cs="Arial"/>
              </w:rPr>
            </w:pPr>
          </w:p>
          <w:p w:rsidR="00707F2E" w:rsidRPr="00663573" w:rsidRDefault="00707F2E" w:rsidP="00A95170">
            <w:pPr>
              <w:rPr>
                <w:rFonts w:ascii="Arial" w:hAnsi="Arial" w:cs="Arial"/>
              </w:rPr>
            </w:pPr>
          </w:p>
          <w:p w:rsidR="00707F2E" w:rsidRPr="00663573" w:rsidRDefault="00707F2E" w:rsidP="00A95170">
            <w:pPr>
              <w:rPr>
                <w:rFonts w:ascii="Arial" w:hAnsi="Arial" w:cs="Arial"/>
              </w:rPr>
            </w:pPr>
            <w:r w:rsidRPr="00663573">
              <w:rPr>
                <w:rFonts w:ascii="Arial" w:hAnsi="Arial" w:cs="Arial"/>
              </w:rPr>
              <w:t>__________   ___________________    ______________________</w:t>
            </w:r>
          </w:p>
          <w:p w:rsidR="00707F2E" w:rsidRPr="00663573" w:rsidRDefault="00707F2E" w:rsidP="00A95170">
            <w:pPr>
              <w:rPr>
                <w:rFonts w:ascii="Arial" w:hAnsi="Arial" w:cs="Arial"/>
              </w:rPr>
            </w:pPr>
            <w:r w:rsidRPr="00663573">
              <w:rPr>
                <w:rFonts w:ascii="Arial" w:hAnsi="Arial" w:cs="Arial"/>
              </w:rPr>
              <w:t>Date                     Print Name                     Signature of Employee</w:t>
            </w:r>
          </w:p>
          <w:p w:rsidR="00707F2E" w:rsidRPr="00663573" w:rsidRDefault="00707F2E" w:rsidP="00A95170">
            <w:pPr>
              <w:rPr>
                <w:rFonts w:ascii="Arial" w:hAnsi="Arial" w:cs="Arial"/>
              </w:rPr>
            </w:pPr>
          </w:p>
          <w:p w:rsidR="00707F2E" w:rsidRPr="00663573" w:rsidRDefault="00707F2E" w:rsidP="00A95170">
            <w:pPr>
              <w:rPr>
                <w:rFonts w:ascii="Arial" w:hAnsi="Arial" w:cs="Arial"/>
              </w:rPr>
            </w:pPr>
            <w:r w:rsidRPr="00663573">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tc>
      </w:tr>
    </w:tbl>
    <w:p w:rsidR="00707F2E" w:rsidRPr="00663573" w:rsidRDefault="00707F2E" w:rsidP="00707F2E">
      <w:pPr>
        <w:rPr>
          <w:rFonts w:ascii="Arial" w:hAnsi="Arial" w:cs="Arial"/>
        </w:rPr>
      </w:pPr>
    </w:p>
    <w:p w:rsidR="00707F2E" w:rsidRPr="00663573" w:rsidRDefault="00707F2E" w:rsidP="00707F2E">
      <w:pPr>
        <w:rPr>
          <w:rFonts w:ascii="Arial" w:hAnsi="Arial" w:cs="Arial"/>
        </w:rPr>
      </w:pPr>
    </w:p>
    <w:p w:rsidR="00B70CE1" w:rsidRDefault="00812280"/>
    <w:sectPr w:rsidR="00B70CE1"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1B" w:rsidRDefault="00422DC7">
      <w:pPr>
        <w:spacing w:after="0" w:line="240" w:lineRule="auto"/>
      </w:pPr>
      <w:r>
        <w:separator/>
      </w:r>
    </w:p>
  </w:endnote>
  <w:endnote w:type="continuationSeparator" w:id="0">
    <w:p w:rsidR="0083741B" w:rsidRDefault="004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1B" w:rsidRDefault="00422DC7">
      <w:pPr>
        <w:spacing w:after="0" w:line="240" w:lineRule="auto"/>
      </w:pPr>
      <w:r>
        <w:separator/>
      </w:r>
    </w:p>
  </w:footnote>
  <w:footnote w:type="continuationSeparator" w:id="0">
    <w:p w:rsidR="0083741B" w:rsidRDefault="00422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707F2E">
    <w:pPr>
      <w:pStyle w:val="Header"/>
    </w:pPr>
    <w:r>
      <w:rPr>
        <w:noProof/>
      </w:rPr>
      <w:drawing>
        <wp:anchor distT="0" distB="0" distL="0" distR="0" simplePos="0" relativeHeight="251659264" behindDoc="1" locked="0" layoutInCell="1" allowOverlap="1" wp14:anchorId="101AE5F2" wp14:editId="72F4379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812280">
    <w:pPr>
      <w:pStyle w:val="Header"/>
    </w:pPr>
  </w:p>
  <w:p w:rsidR="005E0B7B" w:rsidRPr="005E0B7B" w:rsidRDefault="00707F2E"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743D"/>
    <w:multiLevelType w:val="hybridMultilevel"/>
    <w:tmpl w:val="2572D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95D4C"/>
    <w:multiLevelType w:val="hybridMultilevel"/>
    <w:tmpl w:val="AABA0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01FFF"/>
    <w:multiLevelType w:val="hybridMultilevel"/>
    <w:tmpl w:val="657A5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76210"/>
    <w:multiLevelType w:val="hybridMultilevel"/>
    <w:tmpl w:val="89BC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2E"/>
    <w:rsid w:val="00422DC7"/>
    <w:rsid w:val="004824EF"/>
    <w:rsid w:val="00707F2E"/>
    <w:rsid w:val="00726524"/>
    <w:rsid w:val="00812280"/>
    <w:rsid w:val="0083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7435"/>
  <w15:chartTrackingRefBased/>
  <w15:docId w15:val="{F85686C1-F7E9-4E81-9D99-A8A2BAB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07F2E"/>
    <w:pPr>
      <w:ind w:left="720"/>
      <w:contextualSpacing/>
    </w:pPr>
  </w:style>
  <w:style w:type="paragraph" w:styleId="Header">
    <w:name w:val="header"/>
    <w:basedOn w:val="Normal"/>
    <w:link w:val="HeaderChar"/>
    <w:uiPriority w:val="99"/>
    <w:unhideWhenUsed/>
    <w:rsid w:val="00707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Edinburg</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Sanchez</dc:creator>
  <cp:keywords/>
  <dc:description/>
  <cp:lastModifiedBy>Anett Rodriguez</cp:lastModifiedBy>
  <cp:revision>3</cp:revision>
  <dcterms:created xsi:type="dcterms:W3CDTF">2022-04-18T20:57:00Z</dcterms:created>
  <dcterms:modified xsi:type="dcterms:W3CDTF">2022-04-20T20:46:00Z</dcterms:modified>
</cp:coreProperties>
</file>